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AF9" w:rsidRDefault="006F27C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D5802F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62AF9" w:rsidRDefault="00862AF9">
      <w:pPr>
        <w:pStyle w:val="Textoindependiente"/>
        <w:spacing w:before="40"/>
        <w:rPr>
          <w:rFonts w:ascii="Times New Roman"/>
        </w:rPr>
      </w:pPr>
    </w:p>
    <w:p w:rsidR="00862AF9" w:rsidRDefault="006F27CF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57075</w:t>
      </w:r>
    </w:p>
    <w:p w:rsidR="00862AF9" w:rsidRDefault="006F27CF">
      <w:pPr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242F9A">
        <w:t>COMPRESORES</w:t>
      </w:r>
    </w:p>
    <w:p w:rsidR="00862AF9" w:rsidRDefault="006F27CF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242F9A">
        <w:rPr>
          <w:b w:val="0"/>
          <w:spacing w:val="-10"/>
          <w:w w:val="110"/>
        </w:rPr>
        <w:t>EVEREST</w:t>
      </w:r>
    </w:p>
    <w:p w:rsidR="00862AF9" w:rsidRDefault="006F27CF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862AF9" w:rsidRDefault="00862AF9">
      <w:pPr>
        <w:pStyle w:val="Textoindependiente"/>
        <w:spacing w:before="23"/>
        <w:rPr>
          <w:b/>
        </w:rPr>
      </w:pP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rPr>
          <w:spacing w:val="-2"/>
        </w:rPr>
        <w:t>Voltaje:</w:t>
      </w:r>
      <w:r>
        <w:rPr>
          <w:spacing w:val="-6"/>
        </w:rPr>
        <w:t xml:space="preserve"> </w:t>
      </w:r>
      <w:r>
        <w:rPr>
          <w:spacing w:val="-2"/>
        </w:rPr>
        <w:t>220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5"/>
        </w:rPr>
        <w:t>Tipo:</w:t>
      </w:r>
      <w:r>
        <w:rPr>
          <w:spacing w:val="-9"/>
        </w:rPr>
        <w:t xml:space="preserve"> </w:t>
      </w:r>
      <w:r w:rsidR="00242F9A">
        <w:rPr>
          <w:spacing w:val="-2"/>
        </w:rPr>
        <w:t>Pistón</w:t>
      </w: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trabajo:</w:t>
      </w:r>
      <w:r>
        <w:rPr>
          <w:spacing w:val="-13"/>
        </w:rPr>
        <w:t xml:space="preserve"> </w:t>
      </w:r>
      <w:r>
        <w:rPr>
          <w:spacing w:val="-2"/>
        </w:rPr>
        <w:t>Liviano</w:t>
      </w: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242F9A">
        <w:rPr>
          <w:spacing w:val="-2"/>
        </w:rPr>
        <w:t>Eléctrico</w:t>
      </w: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2.5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</w:pPr>
      <w:r>
        <w:t>Caudal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aire:</w:t>
      </w:r>
      <w:r>
        <w:rPr>
          <w:spacing w:val="2"/>
        </w:rPr>
        <w:t xml:space="preserve"> </w:t>
      </w:r>
      <w:r>
        <w:t>197</w:t>
      </w:r>
      <w:r>
        <w:rPr>
          <w:spacing w:val="2"/>
        </w:rPr>
        <w:t xml:space="preserve"> </w:t>
      </w:r>
      <w:r>
        <w:rPr>
          <w:spacing w:val="-5"/>
        </w:rPr>
        <w:t>l/m</w:t>
      </w:r>
    </w:p>
    <w:p w:rsidR="00862AF9" w:rsidRDefault="006F27C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Capacidad</w:t>
      </w:r>
      <w:r>
        <w:rPr>
          <w:spacing w:val="7"/>
        </w:rPr>
        <w:t xml:space="preserve"> </w:t>
      </w:r>
      <w:r>
        <w:t>estanque:</w:t>
      </w:r>
      <w:r>
        <w:rPr>
          <w:spacing w:val="7"/>
        </w:rPr>
        <w:t xml:space="preserve"> </w:t>
      </w:r>
      <w:r>
        <w:t>50</w:t>
      </w:r>
      <w:r>
        <w:rPr>
          <w:spacing w:val="7"/>
        </w:rPr>
        <w:t xml:space="preserve"> </w:t>
      </w:r>
      <w:r>
        <w:rPr>
          <w:spacing w:val="-2"/>
        </w:rPr>
        <w:t>litros</w:t>
      </w:r>
    </w:p>
    <w:p w:rsidR="00862AF9" w:rsidRDefault="00242F9A">
      <w:pPr>
        <w:pStyle w:val="Prrafodelista"/>
        <w:numPr>
          <w:ilvl w:val="0"/>
          <w:numId w:val="1"/>
        </w:numPr>
        <w:tabs>
          <w:tab w:val="left" w:pos="741"/>
        </w:tabs>
      </w:pPr>
      <w:r>
        <w:t>Presión</w:t>
      </w:r>
      <w:r w:rsidR="006F27CF">
        <w:t xml:space="preserve"> </w:t>
      </w:r>
      <w:r>
        <w:t>máxima</w:t>
      </w:r>
      <w:r w:rsidR="006F27CF">
        <w:t>:</w:t>
      </w:r>
      <w:r w:rsidR="006F27CF">
        <w:rPr>
          <w:spacing w:val="1"/>
        </w:rPr>
        <w:t xml:space="preserve"> </w:t>
      </w:r>
      <w:r w:rsidR="006F27CF">
        <w:t>8</w:t>
      </w:r>
      <w:r w:rsidR="006F27CF">
        <w:rPr>
          <w:spacing w:val="1"/>
        </w:rPr>
        <w:t xml:space="preserve"> </w:t>
      </w:r>
      <w:r w:rsidR="006F27CF">
        <w:rPr>
          <w:spacing w:val="-5"/>
        </w:rPr>
        <w:t>bar</w:t>
      </w:r>
    </w:p>
    <w:p w:rsidR="00862AF9" w:rsidRDefault="00242F9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País</w:t>
      </w:r>
      <w:r w:rsidR="006F27CF">
        <w:rPr>
          <w:spacing w:val="-5"/>
        </w:rPr>
        <w:t xml:space="preserve"> </w:t>
      </w:r>
      <w:r w:rsidR="006F27CF">
        <w:t>de</w:t>
      </w:r>
      <w:r w:rsidR="006F27CF">
        <w:rPr>
          <w:spacing w:val="-4"/>
        </w:rPr>
        <w:t xml:space="preserve"> </w:t>
      </w:r>
      <w:r w:rsidR="006F27CF">
        <w:t>origen:</w:t>
      </w:r>
      <w:r w:rsidR="006F27CF">
        <w:rPr>
          <w:spacing w:val="-4"/>
        </w:rPr>
        <w:t xml:space="preserve"> </w:t>
      </w:r>
      <w:r w:rsidR="006F27CF">
        <w:rPr>
          <w:spacing w:val="-2"/>
        </w:rPr>
        <w:t>China</w:t>
      </w:r>
    </w:p>
    <w:p w:rsidR="00862AF9" w:rsidRDefault="00862AF9">
      <w:pPr>
        <w:pStyle w:val="Textoindependiente"/>
        <w:rPr>
          <w:sz w:val="20"/>
        </w:rPr>
      </w:pPr>
    </w:p>
    <w:p w:rsidR="00862AF9" w:rsidRDefault="006F27C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191564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2AF9" w:rsidRDefault="006F27C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62AF9" w:rsidRDefault="006F27C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62AF9" w:rsidRDefault="00862AF9">
      <w:pPr>
        <w:pStyle w:val="Textoindependiente"/>
        <w:spacing w:before="153"/>
      </w:pPr>
    </w:p>
    <w:p w:rsidR="00862AF9" w:rsidRDefault="006F27CF">
      <w:pPr>
        <w:pStyle w:val="Textoindependiente"/>
        <w:spacing w:line="331" w:lineRule="auto"/>
        <w:ind w:left="141"/>
      </w:pPr>
      <w:r>
        <w:t>Equipo construido y diseñado para realizar principalmente trabajos que requieren equipos sin aceite.</w:t>
      </w:r>
      <w:r w:rsidR="00242F9A">
        <w:t xml:space="preserve"> </w:t>
      </w:r>
      <w:bookmarkStart w:id="0" w:name="_GoBack"/>
      <w:bookmarkEnd w:id="0"/>
      <w:r>
        <w:t>Uso liviano, no prolongado.</w:t>
      </w:r>
      <w:r>
        <w:rPr>
          <w:spacing w:val="80"/>
        </w:rPr>
        <w:t xml:space="preserve"> </w:t>
      </w:r>
      <w:r>
        <w:t>Uso: Trabajo liviano.</w:t>
      </w:r>
    </w:p>
    <w:p w:rsidR="00862AF9" w:rsidRDefault="00862AF9">
      <w:pPr>
        <w:pStyle w:val="Textoindependiente"/>
        <w:rPr>
          <w:sz w:val="20"/>
        </w:rPr>
      </w:pPr>
    </w:p>
    <w:p w:rsidR="00862AF9" w:rsidRDefault="00862AF9">
      <w:pPr>
        <w:pStyle w:val="Textoindependiente"/>
        <w:rPr>
          <w:sz w:val="20"/>
        </w:rPr>
      </w:pPr>
    </w:p>
    <w:p w:rsidR="00862AF9" w:rsidRDefault="006F27CF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2AF9" w:rsidRDefault="006F27C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62AF9" w:rsidRDefault="006F27C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62AF9" w:rsidRDefault="00862AF9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5739"/>
      </w:tblGrid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  <w:w w:val="110"/>
              </w:rPr>
              <w:t>EWS50</w:t>
            </w:r>
          </w:p>
        </w:tc>
      </w:tr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t>2,5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HP</w:t>
            </w:r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w w:val="110"/>
              </w:rPr>
              <w:t>220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v</w:t>
            </w:r>
          </w:p>
        </w:tc>
      </w:tr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t>Volumen</w:t>
            </w:r>
            <w:r>
              <w:rPr>
                <w:spacing w:val="14"/>
              </w:rPr>
              <w:t xml:space="preserve"> </w:t>
            </w:r>
            <w:r>
              <w:t>Estanque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(Litros)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5"/>
                <w:w w:val="110"/>
              </w:rPr>
              <w:t>50</w:t>
            </w:r>
          </w:p>
        </w:tc>
      </w:tr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t>Presión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(Libras)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5"/>
                <w:w w:val="110"/>
              </w:rPr>
              <w:t>115</w:t>
            </w:r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</w:rPr>
              <w:t>Caudal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(Litros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minuto)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5"/>
                <w:w w:val="110"/>
              </w:rPr>
              <w:t>197</w:t>
            </w:r>
          </w:p>
        </w:tc>
      </w:tr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</w:rPr>
              <w:t>Cilindros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10"/>
                <w:w w:val="110"/>
              </w:rPr>
              <w:t>2</w:t>
            </w:r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</w:rPr>
              <w:t>Cabezales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10"/>
                <w:w w:val="110"/>
              </w:rPr>
              <w:t>1</w:t>
            </w:r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t>Peso</w:t>
            </w:r>
            <w:r>
              <w:rPr>
                <w:spacing w:val="1"/>
              </w:rPr>
              <w:t xml:space="preserve"> </w:t>
            </w:r>
            <w:r>
              <w:t>Bruto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(Kg)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4"/>
                <w:w w:val="105"/>
              </w:rPr>
              <w:t>35,3</w:t>
            </w:r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5"/>
                <w:w w:val="110"/>
              </w:rPr>
              <w:t>73</w:t>
            </w:r>
          </w:p>
        </w:tc>
      </w:tr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  <w:w w:val="105"/>
              </w:rPr>
              <w:t>ANCHO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5"/>
                <w:w w:val="110"/>
              </w:rPr>
              <w:t>33</w:t>
            </w:r>
          </w:p>
        </w:tc>
      </w:tr>
    </w:tbl>
    <w:p w:rsidR="00862AF9" w:rsidRDefault="00862AF9">
      <w:pPr>
        <w:pStyle w:val="TableParagraph"/>
        <w:sectPr w:rsidR="00862AF9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62AF9" w:rsidRDefault="006F27C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1D21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62AF9" w:rsidRDefault="00862AF9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5739"/>
      </w:tblGrid>
      <w:tr w:rsidR="00862AF9">
        <w:trPr>
          <w:trHeight w:val="503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4"/>
              </w:rPr>
              <w:t>ALTO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spacing w:val="-5"/>
                <w:w w:val="110"/>
              </w:rPr>
              <w:t>66</w:t>
            </w:r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t>NIVEL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ACÚSTICO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w w:val="105"/>
              </w:rPr>
              <w:t xml:space="preserve">65 </w:t>
            </w:r>
            <w:proofErr w:type="spellStart"/>
            <w:r>
              <w:rPr>
                <w:spacing w:val="-5"/>
                <w:w w:val="105"/>
              </w:rPr>
              <w:t>dBa</w:t>
            </w:r>
            <w:proofErr w:type="spellEnd"/>
          </w:p>
        </w:tc>
      </w:tr>
      <w:tr w:rsidR="00862AF9">
        <w:trPr>
          <w:trHeight w:val="504"/>
        </w:trPr>
        <w:tc>
          <w:tcPr>
            <w:tcW w:w="5017" w:type="dxa"/>
          </w:tcPr>
          <w:p w:rsidR="00862AF9" w:rsidRDefault="006F27CF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739" w:type="dxa"/>
          </w:tcPr>
          <w:p w:rsidR="00862AF9" w:rsidRDefault="006F27CF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862AF9" w:rsidRDefault="00862AF9">
      <w:pPr>
        <w:pStyle w:val="TableParagraph"/>
        <w:sectPr w:rsidR="00862AF9">
          <w:pgSz w:w="11910" w:h="16840"/>
          <w:pgMar w:top="1300" w:right="425" w:bottom="280" w:left="425" w:header="283" w:footer="0" w:gutter="0"/>
          <w:cols w:space="720"/>
        </w:sectPr>
      </w:pPr>
    </w:p>
    <w:p w:rsidR="00862AF9" w:rsidRDefault="006F27C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18AF42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62AF9" w:rsidRDefault="00862AF9">
      <w:pPr>
        <w:pStyle w:val="Textoindependiente"/>
        <w:rPr>
          <w:sz w:val="20"/>
        </w:rPr>
      </w:pPr>
    </w:p>
    <w:p w:rsidR="00862AF9" w:rsidRDefault="00862AF9">
      <w:pPr>
        <w:pStyle w:val="Textoindependiente"/>
        <w:rPr>
          <w:sz w:val="20"/>
        </w:rPr>
      </w:pPr>
    </w:p>
    <w:p w:rsidR="00862AF9" w:rsidRDefault="006F27CF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AF9" w:rsidRDefault="00862AF9">
      <w:pPr>
        <w:pStyle w:val="Textoindependiente"/>
        <w:rPr>
          <w:sz w:val="20"/>
        </w:rPr>
      </w:pPr>
    </w:p>
    <w:p w:rsidR="00862AF9" w:rsidRDefault="00862AF9">
      <w:pPr>
        <w:pStyle w:val="Textoindependiente"/>
        <w:rPr>
          <w:sz w:val="20"/>
        </w:rPr>
      </w:pPr>
    </w:p>
    <w:p w:rsidR="00862AF9" w:rsidRDefault="00862AF9">
      <w:pPr>
        <w:pStyle w:val="Textoindependiente"/>
        <w:rPr>
          <w:sz w:val="20"/>
        </w:rPr>
      </w:pPr>
    </w:p>
    <w:p w:rsidR="00862AF9" w:rsidRDefault="006F27CF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269015</wp:posOffset>
            </wp:positionV>
            <wp:extent cx="2213702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62AF9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7CF" w:rsidRDefault="006F27CF">
      <w:r>
        <w:separator/>
      </w:r>
    </w:p>
  </w:endnote>
  <w:endnote w:type="continuationSeparator" w:id="0">
    <w:p w:rsidR="006F27CF" w:rsidRDefault="006F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7CF" w:rsidRDefault="006F27CF">
      <w:r>
        <w:separator/>
      </w:r>
    </w:p>
  </w:footnote>
  <w:footnote w:type="continuationSeparator" w:id="0">
    <w:p w:rsidR="006F27CF" w:rsidRDefault="006F2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AF9" w:rsidRDefault="00242F9A">
    <w:pPr>
      <w:pStyle w:val="Textoindependiente"/>
      <w:spacing w:line="14" w:lineRule="auto"/>
      <w:rPr>
        <w:sz w:val="20"/>
      </w:rPr>
    </w:pPr>
    <w:r w:rsidRPr="00242F9A">
      <w:rPr>
        <w:noProof/>
        <w:sz w:val="20"/>
        <w:lang w:val="es-CL" w:eastAsia="es-CL"/>
      </w:rPr>
      <w:drawing>
        <wp:inline distT="0" distB="0" distL="0" distR="0">
          <wp:extent cx="1888066" cy="1062037"/>
          <wp:effectExtent l="0" t="0" r="0" b="508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98" cy="1064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F27C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2880" behindDoc="1" locked="0" layoutInCell="1" allowOverlap="1">
              <wp:simplePos x="0" y="0"/>
              <wp:positionH relativeFrom="page">
                <wp:posOffset>2394051</wp:posOffset>
              </wp:positionH>
              <wp:positionV relativeFrom="page">
                <wp:posOffset>337907</wp:posOffset>
              </wp:positionV>
              <wp:extent cx="481901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901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2AF9" w:rsidRDefault="006F27C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sin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ACEITE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2,5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50L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silencioso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EWS50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8.5pt;margin-top:26.6pt;width:379.45pt;height:18.3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" filled="f" stroked="f">
              <v:path arrowok="t"/>
              <v:textbox inset="0,0,0,0">
                <w:txbxContent>
                  <w:p w:rsidR="00862AF9" w:rsidRDefault="006F27C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COMPRESOR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sin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ACEITE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2,5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50L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silencioso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EWS50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2E9667B3"/>
    <w:multiLevelType w:val="hybridMultilevel"/>
    <w:tmpl w:val="0DEC6304"/>
    <w:lvl w:ilvl="0" w:tplc="0F464366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FE5A64A6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A8FC4218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EA9E44CA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8112FA62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462EC920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4ED2456A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530ED3E2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3F88A2B8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F9"/>
    <w:rsid w:val="00242F9A"/>
    <w:rsid w:val="006F27CF"/>
    <w:rsid w:val="0086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2B73E-A9FD-4DAF-80E1-80EF8E9C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242F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2F9A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42F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2F9A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2026-08-03T23:11:00Z</dcterms:created>
  <dcterms:modified xsi:type="dcterms:W3CDTF">2026-08-03T23:11:00Z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