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7B0" w:rsidRDefault="00F37F15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D1C3B6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DE27B0" w:rsidRDefault="00DE27B0">
      <w:pPr>
        <w:pStyle w:val="Textoindependiente"/>
        <w:spacing w:before="40"/>
        <w:rPr>
          <w:rFonts w:ascii="Times New Roman"/>
        </w:rPr>
      </w:pPr>
    </w:p>
    <w:p w:rsidR="00DE27B0" w:rsidRDefault="00F37F15">
      <w:pPr>
        <w:ind w:left="141"/>
      </w:pPr>
      <w:r>
        <w:rPr>
          <w:b/>
          <w:w w:val="105"/>
        </w:rPr>
        <w:t>Referencia:</w:t>
      </w:r>
      <w:r>
        <w:rPr>
          <w:b/>
          <w:spacing w:val="-3"/>
          <w:w w:val="105"/>
        </w:rPr>
        <w:t xml:space="preserve"> </w:t>
      </w:r>
      <w:r>
        <w:rPr>
          <w:spacing w:val="-2"/>
          <w:w w:val="105"/>
        </w:rPr>
        <w:t>55661</w:t>
      </w:r>
    </w:p>
    <w:p w:rsidR="00DE27B0" w:rsidRDefault="00F37F15">
      <w:pPr>
        <w:pStyle w:val="Textoindependiente"/>
        <w:spacing w:before="172"/>
        <w:ind w:left="141"/>
      </w:pPr>
      <w:r>
        <w:rPr>
          <w:b/>
        </w:rPr>
        <w:t>Categorías:</w:t>
      </w:r>
      <w:r>
        <w:rPr>
          <w:b/>
          <w:spacing w:val="32"/>
        </w:rPr>
        <w:t xml:space="preserve"> </w:t>
      </w:r>
      <w:proofErr w:type="spellStart"/>
      <w:r w:rsidR="00395A02">
        <w:t>Transpaletas</w:t>
      </w:r>
      <w:proofErr w:type="spellEnd"/>
    </w:p>
    <w:p w:rsidR="00DE27B0" w:rsidRDefault="00F37F15">
      <w:pPr>
        <w:pStyle w:val="Ttulo1"/>
        <w:rPr>
          <w:b w:val="0"/>
        </w:rPr>
      </w:pPr>
      <w:r>
        <w:rPr>
          <w:w w:val="105"/>
        </w:rPr>
        <w:t>Marca:</w:t>
      </w:r>
      <w:r>
        <w:rPr>
          <w:spacing w:val="26"/>
          <w:w w:val="105"/>
        </w:rPr>
        <w:t xml:space="preserve"> </w:t>
      </w:r>
      <w:r w:rsidR="00395A02">
        <w:rPr>
          <w:b w:val="0"/>
          <w:spacing w:val="-10"/>
          <w:w w:val="105"/>
        </w:rPr>
        <w:t xml:space="preserve">Noble </w:t>
      </w:r>
      <w:proofErr w:type="spellStart"/>
      <w:r w:rsidR="00395A02">
        <w:rPr>
          <w:b w:val="0"/>
          <w:spacing w:val="-10"/>
          <w:w w:val="105"/>
        </w:rPr>
        <w:t>Lift</w:t>
      </w:r>
      <w:proofErr w:type="spellEnd"/>
    </w:p>
    <w:p w:rsidR="00DE27B0" w:rsidRDefault="00F37F15">
      <w:pPr>
        <w:spacing w:before="172"/>
        <w:ind w:left="141"/>
        <w:rPr>
          <w:b/>
        </w:rPr>
      </w:pPr>
      <w:r>
        <w:rPr>
          <w:b/>
          <w:spacing w:val="-2"/>
          <w:w w:val="110"/>
        </w:rPr>
        <w:t>Características:</w:t>
      </w:r>
    </w:p>
    <w:p w:rsidR="00DE27B0" w:rsidRDefault="00DE27B0">
      <w:pPr>
        <w:pStyle w:val="Textoindependiente"/>
        <w:spacing w:before="23"/>
        <w:rPr>
          <w:b/>
        </w:rPr>
      </w:pPr>
    </w:p>
    <w:p w:rsidR="00DE27B0" w:rsidRDefault="00F37F15">
      <w:pPr>
        <w:pStyle w:val="Prrafodelista"/>
        <w:numPr>
          <w:ilvl w:val="0"/>
          <w:numId w:val="1"/>
        </w:numPr>
        <w:tabs>
          <w:tab w:val="left" w:pos="741"/>
        </w:tabs>
        <w:spacing w:before="1"/>
      </w:pPr>
      <w:r>
        <w:t>Tipo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motor:</w:t>
      </w:r>
      <w:r>
        <w:rPr>
          <w:spacing w:val="-13"/>
        </w:rPr>
        <w:t xml:space="preserve"> </w:t>
      </w:r>
      <w:r w:rsidR="00395A02">
        <w:rPr>
          <w:spacing w:val="-2"/>
        </w:rPr>
        <w:t>Eléctrico</w:t>
      </w:r>
    </w:p>
    <w:p w:rsidR="00DE27B0" w:rsidRDefault="00F37F15">
      <w:pPr>
        <w:pStyle w:val="Prrafodelista"/>
        <w:numPr>
          <w:ilvl w:val="0"/>
          <w:numId w:val="1"/>
        </w:numPr>
        <w:tabs>
          <w:tab w:val="left" w:pos="741"/>
        </w:tabs>
      </w:pPr>
      <w:r>
        <w:t>Potencia:</w:t>
      </w:r>
      <w:r>
        <w:rPr>
          <w:spacing w:val="-13"/>
        </w:rPr>
        <w:t xml:space="preserve"> </w:t>
      </w:r>
      <w:r>
        <w:t>48</w:t>
      </w:r>
      <w:r>
        <w:rPr>
          <w:spacing w:val="-12"/>
        </w:rPr>
        <w:t xml:space="preserve"> </w:t>
      </w:r>
      <w:r>
        <w:rPr>
          <w:spacing w:val="-10"/>
        </w:rPr>
        <w:t>v</w:t>
      </w:r>
    </w:p>
    <w:p w:rsidR="00DE27B0" w:rsidRDefault="00F37F15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t>Altura</w:t>
      </w:r>
      <w:r>
        <w:rPr>
          <w:spacing w:val="-9"/>
        </w:rPr>
        <w:t xml:space="preserve"> </w:t>
      </w:r>
      <w:r w:rsidR="00395A02">
        <w:t>máxima</w:t>
      </w:r>
      <w:r>
        <w:t>:</w:t>
      </w:r>
      <w:r>
        <w:rPr>
          <w:spacing w:val="-8"/>
        </w:rPr>
        <w:t xml:space="preserve"> </w:t>
      </w:r>
      <w:r>
        <w:t>0.2</w:t>
      </w:r>
      <w:r>
        <w:rPr>
          <w:spacing w:val="-9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DE27B0" w:rsidRDefault="00F37F15">
      <w:pPr>
        <w:pStyle w:val="Prrafodelista"/>
        <w:numPr>
          <w:ilvl w:val="0"/>
          <w:numId w:val="1"/>
        </w:numPr>
        <w:tabs>
          <w:tab w:val="left" w:pos="741"/>
        </w:tabs>
      </w:pPr>
      <w:r>
        <w:rPr>
          <w:spacing w:val="-2"/>
          <w:w w:val="105"/>
        </w:rPr>
        <w:t>Peso</w:t>
      </w:r>
      <w:r>
        <w:rPr>
          <w:spacing w:val="-10"/>
          <w:w w:val="105"/>
        </w:rPr>
        <w:t xml:space="preserve"> </w:t>
      </w:r>
      <w:r w:rsidR="00395A02">
        <w:rPr>
          <w:spacing w:val="-2"/>
          <w:w w:val="105"/>
        </w:rPr>
        <w:t>máximo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carga: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2000</w:t>
      </w:r>
      <w:r>
        <w:rPr>
          <w:spacing w:val="-9"/>
          <w:w w:val="105"/>
        </w:rPr>
        <w:t xml:space="preserve"> </w:t>
      </w:r>
      <w:r>
        <w:rPr>
          <w:spacing w:val="-5"/>
          <w:w w:val="105"/>
        </w:rPr>
        <w:t>kg</w:t>
      </w:r>
    </w:p>
    <w:p w:rsidR="00DE27B0" w:rsidRDefault="00F37F15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t>Altura</w:t>
      </w:r>
      <w:r>
        <w:rPr>
          <w:spacing w:val="-6"/>
        </w:rPr>
        <w:t xml:space="preserve"> </w:t>
      </w:r>
      <w:r w:rsidR="00395A02">
        <w:t>mínima</w:t>
      </w:r>
      <w:r>
        <w:t>:</w:t>
      </w:r>
      <w:r>
        <w:rPr>
          <w:spacing w:val="-6"/>
        </w:rPr>
        <w:t xml:space="preserve"> </w:t>
      </w:r>
      <w:r>
        <w:t>0.085</w:t>
      </w:r>
      <w:r>
        <w:rPr>
          <w:spacing w:val="-6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DE27B0" w:rsidRDefault="00F37F15">
      <w:pPr>
        <w:pStyle w:val="Prrafodelista"/>
        <w:numPr>
          <w:ilvl w:val="0"/>
          <w:numId w:val="1"/>
        </w:numPr>
        <w:tabs>
          <w:tab w:val="left" w:pos="741"/>
        </w:tabs>
      </w:pPr>
      <w:r>
        <w:t>Sistema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 w:rsidR="00395A02">
        <w:t>elevación</w:t>
      </w:r>
      <w:r>
        <w:t>:</w:t>
      </w:r>
      <w:r>
        <w:rPr>
          <w:spacing w:val="-9"/>
        </w:rPr>
        <w:t xml:space="preserve"> </w:t>
      </w:r>
      <w:r>
        <w:t>Electro-</w:t>
      </w:r>
      <w:r w:rsidR="00395A02">
        <w:rPr>
          <w:spacing w:val="-2"/>
        </w:rPr>
        <w:t>hidráulico</w:t>
      </w:r>
    </w:p>
    <w:p w:rsidR="00DE27B0" w:rsidRDefault="00F37F15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rPr>
          <w:spacing w:val="-2"/>
        </w:rPr>
        <w:t>Tipo</w:t>
      </w:r>
      <w:r>
        <w:rPr>
          <w:spacing w:val="-8"/>
        </w:rPr>
        <w:t xml:space="preserve"> </w:t>
      </w:r>
      <w:r>
        <w:rPr>
          <w:spacing w:val="-2"/>
        </w:rPr>
        <w:t>de</w:t>
      </w:r>
      <w:r>
        <w:rPr>
          <w:spacing w:val="-8"/>
        </w:rPr>
        <w:t xml:space="preserve"> </w:t>
      </w:r>
      <w:r w:rsidR="00395A02">
        <w:rPr>
          <w:spacing w:val="-2"/>
        </w:rPr>
        <w:t>tracción</w:t>
      </w:r>
      <w:r>
        <w:rPr>
          <w:spacing w:val="-2"/>
        </w:rPr>
        <w:t>:</w:t>
      </w:r>
      <w:r>
        <w:rPr>
          <w:spacing w:val="-8"/>
        </w:rPr>
        <w:t xml:space="preserve"> </w:t>
      </w:r>
      <w:r w:rsidR="00395A02">
        <w:rPr>
          <w:spacing w:val="-2"/>
        </w:rPr>
        <w:t>Eléctrica</w:t>
      </w:r>
    </w:p>
    <w:p w:rsidR="00DE27B0" w:rsidRDefault="00F37F15">
      <w:pPr>
        <w:pStyle w:val="Prrafodelista"/>
        <w:numPr>
          <w:ilvl w:val="0"/>
          <w:numId w:val="1"/>
        </w:numPr>
        <w:tabs>
          <w:tab w:val="left" w:pos="741"/>
        </w:tabs>
      </w:pPr>
      <w:r>
        <w:t>Ancho:</w:t>
      </w:r>
      <w:r>
        <w:rPr>
          <w:spacing w:val="-6"/>
        </w:rPr>
        <w:t xml:space="preserve"> </w:t>
      </w:r>
      <w:r>
        <w:t>0.8</w:t>
      </w:r>
      <w:r>
        <w:rPr>
          <w:spacing w:val="-6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DE27B0" w:rsidRDefault="00DE27B0">
      <w:pPr>
        <w:pStyle w:val="Textoindependiente"/>
        <w:rPr>
          <w:sz w:val="20"/>
        </w:rPr>
      </w:pPr>
    </w:p>
    <w:p w:rsidR="00DE27B0" w:rsidRDefault="00F37F15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191849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2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E27B0" w:rsidRDefault="00F37F15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15.1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2r1003,-4978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DE27B0" w:rsidRDefault="00F37F15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E27B0" w:rsidRDefault="00DE27B0">
      <w:pPr>
        <w:pStyle w:val="Textoindependiente"/>
        <w:spacing w:before="153"/>
      </w:pPr>
    </w:p>
    <w:p w:rsidR="00DE27B0" w:rsidRDefault="00F37F15">
      <w:pPr>
        <w:pStyle w:val="Textoindependiente"/>
        <w:ind w:left="141"/>
      </w:pPr>
      <w:r>
        <w:t>La</w:t>
      </w:r>
      <w:r>
        <w:rPr>
          <w:spacing w:val="1"/>
        </w:rPr>
        <w:t xml:space="preserve"> </w:t>
      </w:r>
      <w:proofErr w:type="spellStart"/>
      <w:r>
        <w:t>transpaleta</w:t>
      </w:r>
      <w:proofErr w:type="spellEnd"/>
      <w:r>
        <w:rPr>
          <w:spacing w:val="2"/>
        </w:rPr>
        <w:t xml:space="preserve"> </w:t>
      </w:r>
      <w:r>
        <w:t>eléctrica</w:t>
      </w:r>
      <w:r>
        <w:rPr>
          <w:spacing w:val="1"/>
        </w:rPr>
        <w:t xml:space="preserve"> </w:t>
      </w:r>
      <w:r>
        <w:t>PTE20N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serie</w:t>
      </w:r>
      <w:r>
        <w:rPr>
          <w:spacing w:val="2"/>
        </w:rPr>
        <w:t xml:space="preserve"> </w:t>
      </w:r>
      <w:r>
        <w:t>EDGE</w:t>
      </w:r>
      <w:r>
        <w:rPr>
          <w:spacing w:val="1"/>
        </w:rPr>
        <w:t xml:space="preserve"> </w:t>
      </w:r>
      <w:r>
        <w:t>es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solución</w:t>
      </w:r>
      <w:r>
        <w:rPr>
          <w:spacing w:val="1"/>
        </w:rPr>
        <w:t xml:space="preserve"> </w:t>
      </w:r>
      <w:r>
        <w:t>definitiva</w:t>
      </w:r>
      <w:r>
        <w:rPr>
          <w:spacing w:val="2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mover</w:t>
      </w:r>
      <w:r>
        <w:rPr>
          <w:spacing w:val="2"/>
        </w:rPr>
        <w:t xml:space="preserve"> </w:t>
      </w:r>
      <w:r>
        <w:t>cargas</w:t>
      </w:r>
      <w:r>
        <w:rPr>
          <w:spacing w:val="2"/>
        </w:rPr>
        <w:t xml:space="preserve"> </w:t>
      </w:r>
      <w:r>
        <w:t>pesadas</w:t>
      </w:r>
      <w:r>
        <w:rPr>
          <w:spacing w:val="1"/>
        </w:rPr>
        <w:t xml:space="preserve"> </w:t>
      </w:r>
      <w:r>
        <w:rPr>
          <w:spacing w:val="-5"/>
        </w:rPr>
        <w:t>de</w:t>
      </w:r>
    </w:p>
    <w:p w:rsidR="00DE27B0" w:rsidRDefault="00F37F15">
      <w:pPr>
        <w:pStyle w:val="Textoindependiente"/>
        <w:spacing w:before="97" w:line="331" w:lineRule="auto"/>
        <w:ind w:left="141" w:right="146"/>
      </w:pPr>
      <w:r>
        <w:t xml:space="preserve">2.000 kg. Batería Li-ion 48 V de alto rendimiento, diseño compacto y robusto (1.536 mm largo total </w:t>
      </w:r>
      <w:r>
        <w:rPr>
          <w:w w:val="95"/>
        </w:rPr>
        <w:t xml:space="preserve">/ </w:t>
      </w:r>
      <w:r>
        <w:t>386 mm cuerpo), excelente capacidad de rampa y potente sistema de tracción y elevación. Ideal para aplicaciones</w:t>
      </w:r>
      <w:r>
        <w:rPr>
          <w:spacing w:val="-1"/>
        </w:rPr>
        <w:t xml:space="preserve"> </w:t>
      </w:r>
      <w:r>
        <w:t>industriales</w:t>
      </w:r>
      <w:r>
        <w:rPr>
          <w:spacing w:val="-1"/>
        </w:rPr>
        <w:t xml:space="preserve"> </w:t>
      </w:r>
      <w:r>
        <w:t>exigentes.</w:t>
      </w:r>
      <w:r>
        <w:rPr>
          <w:spacing w:val="-1"/>
        </w:rPr>
        <w:t xml:space="preserve"> </w:t>
      </w:r>
      <w:r>
        <w:t>Ofrece</w:t>
      </w:r>
      <w:r>
        <w:rPr>
          <w:spacing w:val="-1"/>
        </w:rPr>
        <w:t xml:space="preserve"> </w:t>
      </w:r>
      <w:r>
        <w:t>todas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fu</w:t>
      </w:r>
      <w:r>
        <w:t>nciones</w:t>
      </w:r>
      <w:r>
        <w:rPr>
          <w:spacing w:val="-1"/>
        </w:rPr>
        <w:t xml:space="preserve"> </w:t>
      </w:r>
      <w:r>
        <w:t>inteligentes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serie</w:t>
      </w:r>
      <w:r>
        <w:rPr>
          <w:spacing w:val="-1"/>
        </w:rPr>
        <w:t xml:space="preserve"> </w:t>
      </w:r>
      <w:r>
        <w:t>(conducción</w:t>
      </w:r>
      <w:r>
        <w:rPr>
          <w:spacing w:val="-1"/>
        </w:rPr>
        <w:t xml:space="preserve"> </w:t>
      </w:r>
      <w:r>
        <w:t>vertical, PIN/RFID, carga rápida, reemplazo fácil de batería) con máxima eficiencia y seguridad.</w:t>
      </w:r>
    </w:p>
    <w:p w:rsidR="00DE27B0" w:rsidRDefault="00DE27B0">
      <w:pPr>
        <w:pStyle w:val="Textoindependiente"/>
        <w:rPr>
          <w:sz w:val="20"/>
        </w:rPr>
      </w:pPr>
    </w:p>
    <w:p w:rsidR="00DE27B0" w:rsidRDefault="00DE27B0">
      <w:pPr>
        <w:pStyle w:val="Textoindependiente"/>
        <w:rPr>
          <w:sz w:val="20"/>
        </w:rPr>
      </w:pPr>
    </w:p>
    <w:p w:rsidR="00DE27B0" w:rsidRDefault="00F37F15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191673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E27B0" w:rsidRDefault="00F37F15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5.1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XcotGe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DE27B0" w:rsidRDefault="00F37F15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E27B0" w:rsidRDefault="00DE27B0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4908"/>
        <w:gridCol w:w="5848"/>
      </w:tblGrid>
      <w:tr w:rsidR="00DE27B0">
        <w:trPr>
          <w:trHeight w:val="503"/>
        </w:trPr>
        <w:tc>
          <w:tcPr>
            <w:tcW w:w="4908" w:type="dxa"/>
          </w:tcPr>
          <w:p w:rsidR="00DE27B0" w:rsidRDefault="00F37F15">
            <w:pPr>
              <w:pStyle w:val="TableParagraph"/>
            </w:pPr>
            <w:r>
              <w:t>Tipo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unidad</w:t>
            </w:r>
          </w:p>
        </w:tc>
        <w:tc>
          <w:tcPr>
            <w:tcW w:w="5848" w:type="dxa"/>
          </w:tcPr>
          <w:p w:rsidR="00DE27B0" w:rsidRDefault="00F37F15">
            <w:pPr>
              <w:pStyle w:val="TableParagraph"/>
            </w:pPr>
            <w:proofErr w:type="spellStart"/>
            <w:r>
              <w:rPr>
                <w:spacing w:val="-2"/>
              </w:rPr>
              <w:t>Transpaletas</w:t>
            </w:r>
            <w:proofErr w:type="spellEnd"/>
          </w:p>
        </w:tc>
      </w:tr>
      <w:tr w:rsidR="00DE27B0">
        <w:trPr>
          <w:trHeight w:val="504"/>
        </w:trPr>
        <w:tc>
          <w:tcPr>
            <w:tcW w:w="4908" w:type="dxa"/>
          </w:tcPr>
          <w:p w:rsidR="00DE27B0" w:rsidRDefault="00F37F15">
            <w:pPr>
              <w:pStyle w:val="TableParagraph"/>
            </w:pPr>
            <w:r>
              <w:rPr>
                <w:w w:val="105"/>
              </w:rPr>
              <w:t>Peso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Máximo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Carga</w:t>
            </w:r>
          </w:p>
        </w:tc>
        <w:tc>
          <w:tcPr>
            <w:tcW w:w="5848" w:type="dxa"/>
          </w:tcPr>
          <w:p w:rsidR="00DE27B0" w:rsidRDefault="00F37F15">
            <w:pPr>
              <w:pStyle w:val="TableParagraph"/>
            </w:pPr>
            <w:r>
              <w:rPr>
                <w:w w:val="105"/>
              </w:rPr>
              <w:t>2.000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kg</w:t>
            </w:r>
          </w:p>
        </w:tc>
      </w:tr>
      <w:tr w:rsidR="00DE27B0">
        <w:trPr>
          <w:trHeight w:val="503"/>
        </w:trPr>
        <w:tc>
          <w:tcPr>
            <w:tcW w:w="4908" w:type="dxa"/>
          </w:tcPr>
          <w:p w:rsidR="00DE27B0" w:rsidRDefault="00F37F15">
            <w:pPr>
              <w:pStyle w:val="TableParagraph"/>
            </w:pPr>
            <w:r>
              <w:rPr>
                <w:spacing w:val="-2"/>
              </w:rPr>
              <w:t>Altura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Máxima</w:t>
            </w:r>
          </w:p>
        </w:tc>
        <w:tc>
          <w:tcPr>
            <w:tcW w:w="5848" w:type="dxa"/>
          </w:tcPr>
          <w:p w:rsidR="00DE27B0" w:rsidRDefault="00F37F15">
            <w:pPr>
              <w:pStyle w:val="TableParagraph"/>
            </w:pPr>
            <w:r>
              <w:rPr>
                <w:w w:val="105"/>
              </w:rPr>
              <w:t>200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DE27B0">
        <w:trPr>
          <w:trHeight w:val="503"/>
        </w:trPr>
        <w:tc>
          <w:tcPr>
            <w:tcW w:w="4908" w:type="dxa"/>
          </w:tcPr>
          <w:p w:rsidR="00DE27B0" w:rsidRDefault="00F37F15">
            <w:pPr>
              <w:pStyle w:val="TableParagraph"/>
            </w:pPr>
            <w:r>
              <w:rPr>
                <w:spacing w:val="-2"/>
              </w:rPr>
              <w:t>Altura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Mínima</w:t>
            </w:r>
          </w:p>
        </w:tc>
        <w:tc>
          <w:tcPr>
            <w:tcW w:w="5848" w:type="dxa"/>
          </w:tcPr>
          <w:p w:rsidR="00DE27B0" w:rsidRDefault="00F37F15">
            <w:pPr>
              <w:pStyle w:val="TableParagraph"/>
            </w:pPr>
            <w:r>
              <w:rPr>
                <w:w w:val="105"/>
              </w:rPr>
              <w:t xml:space="preserve">85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DE27B0">
        <w:trPr>
          <w:trHeight w:val="504"/>
        </w:trPr>
        <w:tc>
          <w:tcPr>
            <w:tcW w:w="4908" w:type="dxa"/>
          </w:tcPr>
          <w:p w:rsidR="00DE27B0" w:rsidRDefault="00F37F15">
            <w:pPr>
              <w:pStyle w:val="TableParagraph"/>
            </w:pPr>
            <w:r>
              <w:t>Tipo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tracción</w:t>
            </w:r>
          </w:p>
        </w:tc>
        <w:tc>
          <w:tcPr>
            <w:tcW w:w="5848" w:type="dxa"/>
          </w:tcPr>
          <w:p w:rsidR="00DE27B0" w:rsidRDefault="00F37F15">
            <w:pPr>
              <w:pStyle w:val="TableParagraph"/>
            </w:pPr>
            <w:r>
              <w:rPr>
                <w:spacing w:val="-2"/>
              </w:rPr>
              <w:t>Eléctrica</w:t>
            </w:r>
          </w:p>
        </w:tc>
      </w:tr>
      <w:tr w:rsidR="00DE27B0">
        <w:trPr>
          <w:trHeight w:val="503"/>
        </w:trPr>
        <w:tc>
          <w:tcPr>
            <w:tcW w:w="4908" w:type="dxa"/>
          </w:tcPr>
          <w:p w:rsidR="00DE27B0" w:rsidRDefault="00F37F15">
            <w:pPr>
              <w:pStyle w:val="TableParagraph"/>
            </w:pPr>
            <w:r>
              <w:t>Sistema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elevación</w:t>
            </w:r>
          </w:p>
        </w:tc>
        <w:tc>
          <w:tcPr>
            <w:tcW w:w="5848" w:type="dxa"/>
          </w:tcPr>
          <w:p w:rsidR="00DE27B0" w:rsidRDefault="00F37F15">
            <w:pPr>
              <w:pStyle w:val="TableParagraph"/>
            </w:pPr>
            <w:r>
              <w:rPr>
                <w:spacing w:val="-4"/>
              </w:rPr>
              <w:t>Electro-</w:t>
            </w:r>
            <w:r>
              <w:rPr>
                <w:spacing w:val="-2"/>
              </w:rPr>
              <w:t>Hidráulico</w:t>
            </w:r>
          </w:p>
        </w:tc>
      </w:tr>
      <w:tr w:rsidR="00DE27B0">
        <w:trPr>
          <w:trHeight w:val="504"/>
        </w:trPr>
        <w:tc>
          <w:tcPr>
            <w:tcW w:w="4908" w:type="dxa"/>
          </w:tcPr>
          <w:p w:rsidR="00DE27B0" w:rsidRDefault="00F37F15">
            <w:pPr>
              <w:pStyle w:val="TableParagraph"/>
            </w:pPr>
            <w:r>
              <w:t>Tipo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ruedas</w:t>
            </w:r>
          </w:p>
        </w:tc>
        <w:tc>
          <w:tcPr>
            <w:tcW w:w="5848" w:type="dxa"/>
          </w:tcPr>
          <w:p w:rsidR="00DE27B0" w:rsidRDefault="00F37F15">
            <w:pPr>
              <w:pStyle w:val="TableParagraph"/>
            </w:pPr>
            <w:r>
              <w:rPr>
                <w:spacing w:val="-2"/>
              </w:rPr>
              <w:t>Poliuretano</w:t>
            </w:r>
          </w:p>
        </w:tc>
      </w:tr>
      <w:tr w:rsidR="00DE27B0">
        <w:trPr>
          <w:trHeight w:val="504"/>
        </w:trPr>
        <w:tc>
          <w:tcPr>
            <w:tcW w:w="4908" w:type="dxa"/>
          </w:tcPr>
          <w:p w:rsidR="00DE27B0" w:rsidRDefault="00F37F15">
            <w:pPr>
              <w:pStyle w:val="TableParagraph"/>
            </w:pPr>
            <w:r>
              <w:rPr>
                <w:spacing w:val="-4"/>
              </w:rPr>
              <w:t>Voltaje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batería</w:t>
            </w:r>
          </w:p>
        </w:tc>
        <w:tc>
          <w:tcPr>
            <w:tcW w:w="5848" w:type="dxa"/>
          </w:tcPr>
          <w:p w:rsidR="00DE27B0" w:rsidRDefault="00F37F15">
            <w:pPr>
              <w:pStyle w:val="TableParagraph"/>
            </w:pPr>
            <w:r>
              <w:rPr>
                <w:w w:val="105"/>
              </w:rPr>
              <w:t xml:space="preserve">48 </w:t>
            </w:r>
            <w:r>
              <w:rPr>
                <w:spacing w:val="-10"/>
                <w:w w:val="105"/>
              </w:rPr>
              <w:t>V</w:t>
            </w:r>
          </w:p>
        </w:tc>
      </w:tr>
      <w:tr w:rsidR="00DE27B0">
        <w:trPr>
          <w:trHeight w:val="504"/>
        </w:trPr>
        <w:tc>
          <w:tcPr>
            <w:tcW w:w="4908" w:type="dxa"/>
          </w:tcPr>
          <w:p w:rsidR="00DE27B0" w:rsidRDefault="00F37F15">
            <w:pPr>
              <w:pStyle w:val="TableParagraph"/>
            </w:pPr>
            <w:r>
              <w:lastRenderedPageBreak/>
              <w:t>Amperaje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Batería</w:t>
            </w:r>
          </w:p>
        </w:tc>
        <w:tc>
          <w:tcPr>
            <w:tcW w:w="5848" w:type="dxa"/>
          </w:tcPr>
          <w:p w:rsidR="00DE27B0" w:rsidRDefault="00F37F15">
            <w:pPr>
              <w:pStyle w:val="TableParagraph"/>
            </w:pPr>
            <w:r>
              <w:t>20</w:t>
            </w:r>
            <w:r>
              <w:rPr>
                <w:spacing w:val="1"/>
              </w:rPr>
              <w:t xml:space="preserve"> </w:t>
            </w:r>
            <w:r>
              <w:t>Ah</w:t>
            </w:r>
            <w:r>
              <w:rPr>
                <w:spacing w:val="2"/>
              </w:rPr>
              <w:t xml:space="preserve"> </w:t>
            </w:r>
            <w:r>
              <w:t>(Li-</w:t>
            </w:r>
            <w:r>
              <w:rPr>
                <w:spacing w:val="-4"/>
              </w:rPr>
              <w:t>ion)</w:t>
            </w:r>
          </w:p>
        </w:tc>
      </w:tr>
      <w:tr w:rsidR="00DE27B0">
        <w:trPr>
          <w:trHeight w:val="503"/>
        </w:trPr>
        <w:tc>
          <w:tcPr>
            <w:tcW w:w="4908" w:type="dxa"/>
          </w:tcPr>
          <w:p w:rsidR="00DE27B0" w:rsidRDefault="00F37F15">
            <w:pPr>
              <w:pStyle w:val="TableParagraph"/>
            </w:pPr>
            <w:r>
              <w:t>Radio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rPr>
                <w:spacing w:val="-4"/>
              </w:rPr>
              <w:t>Giro</w:t>
            </w:r>
          </w:p>
        </w:tc>
        <w:tc>
          <w:tcPr>
            <w:tcW w:w="5848" w:type="dxa"/>
          </w:tcPr>
          <w:p w:rsidR="00DE27B0" w:rsidRDefault="00F37F15">
            <w:pPr>
              <w:pStyle w:val="TableParagraph"/>
            </w:pPr>
            <w:r>
              <w:rPr>
                <w:w w:val="105"/>
              </w:rPr>
              <w:t>1.336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</w:tbl>
    <w:p w:rsidR="00395A02" w:rsidRDefault="00395A02">
      <w:pPr>
        <w:pStyle w:val="TableParagraph"/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4908"/>
        <w:gridCol w:w="5848"/>
      </w:tblGrid>
      <w:tr w:rsidR="00395A02" w:rsidTr="00B50F67">
        <w:trPr>
          <w:trHeight w:val="503"/>
        </w:trPr>
        <w:tc>
          <w:tcPr>
            <w:tcW w:w="4908" w:type="dxa"/>
          </w:tcPr>
          <w:p w:rsidR="00395A02" w:rsidRDefault="00395A02" w:rsidP="00B50F67">
            <w:pPr>
              <w:pStyle w:val="TableParagraph"/>
            </w:pPr>
            <w:r>
              <w:rPr>
                <w:spacing w:val="-4"/>
                <w:w w:val="105"/>
              </w:rPr>
              <w:t>Ancho</w:t>
            </w:r>
          </w:p>
        </w:tc>
        <w:tc>
          <w:tcPr>
            <w:tcW w:w="5848" w:type="dxa"/>
          </w:tcPr>
          <w:p w:rsidR="00395A02" w:rsidRDefault="00395A02" w:rsidP="00B50F67">
            <w:pPr>
              <w:pStyle w:val="TableParagraph"/>
            </w:pPr>
            <w:r>
              <w:t>800</w:t>
            </w:r>
            <w:r>
              <w:rPr>
                <w:spacing w:val="19"/>
              </w:rPr>
              <w:t xml:space="preserve"> </w:t>
            </w:r>
            <w:r>
              <w:t>mm</w:t>
            </w:r>
            <w:r>
              <w:rPr>
                <w:spacing w:val="19"/>
              </w:rPr>
              <w:t xml:space="preserve"> </w:t>
            </w:r>
            <w:r>
              <w:rPr>
                <w:spacing w:val="-2"/>
              </w:rPr>
              <w:t>(horquillas)</w:t>
            </w:r>
          </w:p>
        </w:tc>
      </w:tr>
      <w:tr w:rsidR="00395A02" w:rsidTr="00B50F67">
        <w:trPr>
          <w:trHeight w:val="504"/>
        </w:trPr>
        <w:tc>
          <w:tcPr>
            <w:tcW w:w="4908" w:type="dxa"/>
          </w:tcPr>
          <w:p w:rsidR="00395A02" w:rsidRDefault="00395A02" w:rsidP="00B50F67">
            <w:pPr>
              <w:pStyle w:val="TableParagraph"/>
            </w:pPr>
            <w:r>
              <w:rPr>
                <w:spacing w:val="-2"/>
                <w:w w:val="105"/>
              </w:rPr>
              <w:t>Largo</w:t>
            </w:r>
          </w:p>
        </w:tc>
        <w:tc>
          <w:tcPr>
            <w:tcW w:w="5848" w:type="dxa"/>
          </w:tcPr>
          <w:p w:rsidR="00395A02" w:rsidRDefault="00395A02" w:rsidP="00B50F67">
            <w:pPr>
              <w:pStyle w:val="TableParagraph"/>
            </w:pPr>
            <w:r>
              <w:t>1.536</w:t>
            </w:r>
            <w:r>
              <w:rPr>
                <w:spacing w:val="4"/>
              </w:rPr>
              <w:t xml:space="preserve"> </w:t>
            </w:r>
            <w:r>
              <w:t>mm</w:t>
            </w:r>
            <w:r>
              <w:rPr>
                <w:spacing w:val="5"/>
              </w:rPr>
              <w:t xml:space="preserve"> </w:t>
            </w:r>
            <w:r>
              <w:t>(total)</w:t>
            </w:r>
            <w:r>
              <w:rPr>
                <w:spacing w:val="5"/>
              </w:rPr>
              <w:t xml:space="preserve"> </w:t>
            </w:r>
            <w:r>
              <w:t>386</w:t>
            </w:r>
            <w:r>
              <w:rPr>
                <w:spacing w:val="4"/>
              </w:rPr>
              <w:t xml:space="preserve"> </w:t>
            </w:r>
            <w:r>
              <w:t>mm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(cuerpo)</w:t>
            </w:r>
          </w:p>
        </w:tc>
      </w:tr>
      <w:tr w:rsidR="00395A02" w:rsidTr="00B50F67">
        <w:trPr>
          <w:trHeight w:val="504"/>
        </w:trPr>
        <w:tc>
          <w:tcPr>
            <w:tcW w:w="4908" w:type="dxa"/>
          </w:tcPr>
          <w:p w:rsidR="00395A02" w:rsidRDefault="00395A02" w:rsidP="00B50F67">
            <w:pPr>
              <w:pStyle w:val="TableParagraph"/>
            </w:pPr>
            <w:r>
              <w:rPr>
                <w:spacing w:val="-4"/>
                <w:w w:val="105"/>
              </w:rPr>
              <w:t>Peso</w:t>
            </w:r>
          </w:p>
        </w:tc>
        <w:tc>
          <w:tcPr>
            <w:tcW w:w="5848" w:type="dxa"/>
          </w:tcPr>
          <w:p w:rsidR="00395A02" w:rsidRDefault="00395A02" w:rsidP="00B50F67">
            <w:pPr>
              <w:pStyle w:val="TableParagraph"/>
            </w:pPr>
            <w:r>
              <w:rPr>
                <w:w w:val="110"/>
              </w:rPr>
              <w:t>149</w:t>
            </w:r>
            <w:r>
              <w:rPr>
                <w:spacing w:val="-17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kg</w:t>
            </w:r>
          </w:p>
        </w:tc>
      </w:tr>
      <w:tr w:rsidR="00395A02" w:rsidTr="00B50F67">
        <w:trPr>
          <w:trHeight w:val="503"/>
        </w:trPr>
        <w:tc>
          <w:tcPr>
            <w:tcW w:w="4908" w:type="dxa"/>
          </w:tcPr>
          <w:p w:rsidR="00395A02" w:rsidRDefault="00395A02" w:rsidP="00B50F67">
            <w:pPr>
              <w:pStyle w:val="TableParagraph"/>
            </w:pPr>
            <w:r>
              <w:t>País</w:t>
            </w:r>
            <w:r>
              <w:rPr>
                <w:spacing w:val="2"/>
              </w:rPr>
              <w:t xml:space="preserve"> </w:t>
            </w:r>
            <w:r>
              <w:t>de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origen</w:t>
            </w:r>
          </w:p>
        </w:tc>
        <w:tc>
          <w:tcPr>
            <w:tcW w:w="5848" w:type="dxa"/>
          </w:tcPr>
          <w:p w:rsidR="00395A02" w:rsidRDefault="00395A02" w:rsidP="00B50F67">
            <w:pPr>
              <w:pStyle w:val="TableParagraph"/>
            </w:pPr>
            <w:r>
              <w:rPr>
                <w:spacing w:val="-2"/>
              </w:rPr>
              <w:t>China</w:t>
            </w:r>
          </w:p>
        </w:tc>
      </w:tr>
      <w:tr w:rsidR="00395A02" w:rsidTr="00B50F67">
        <w:trPr>
          <w:trHeight w:val="504"/>
        </w:trPr>
        <w:tc>
          <w:tcPr>
            <w:tcW w:w="4908" w:type="dxa"/>
          </w:tcPr>
          <w:p w:rsidR="00395A02" w:rsidRDefault="00395A02" w:rsidP="00B50F67">
            <w:pPr>
              <w:pStyle w:val="TableParagraph"/>
            </w:pPr>
            <w:r>
              <w:rPr>
                <w:spacing w:val="-2"/>
              </w:rPr>
              <w:t>Garantía</w:t>
            </w:r>
          </w:p>
        </w:tc>
        <w:tc>
          <w:tcPr>
            <w:tcW w:w="5848" w:type="dxa"/>
          </w:tcPr>
          <w:p w:rsidR="00395A02" w:rsidRDefault="00395A02" w:rsidP="00B50F67">
            <w:pPr>
              <w:pStyle w:val="TableParagraph"/>
            </w:pPr>
            <w:r>
              <w:rPr>
                <w:w w:val="110"/>
              </w:rPr>
              <w:t>6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meses</w:t>
            </w:r>
          </w:p>
        </w:tc>
      </w:tr>
    </w:tbl>
    <w:p w:rsidR="00DE27B0" w:rsidRPr="00395A02" w:rsidRDefault="00DE27B0" w:rsidP="00395A02">
      <w:pPr>
        <w:sectPr w:rsidR="00DE27B0" w:rsidRPr="00395A02">
          <w:headerReference w:type="default" r:id="rId7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DE27B0" w:rsidRDefault="00F37F15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1B6A27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DE27B0" w:rsidRDefault="00DE27B0">
      <w:pPr>
        <w:pStyle w:val="Textoindependiente"/>
        <w:spacing w:before="15"/>
        <w:rPr>
          <w:sz w:val="20"/>
        </w:rPr>
      </w:pPr>
    </w:p>
    <w:p w:rsidR="00DE27B0" w:rsidRDefault="00DE27B0">
      <w:pPr>
        <w:pStyle w:val="TableParagraph"/>
        <w:sectPr w:rsidR="00DE27B0">
          <w:pgSz w:w="11910" w:h="16840"/>
          <w:pgMar w:top="1300" w:right="425" w:bottom="280" w:left="425" w:header="283" w:footer="0" w:gutter="0"/>
          <w:cols w:space="720"/>
        </w:sectPr>
      </w:pPr>
      <w:bookmarkStart w:id="0" w:name="_GoBack"/>
      <w:bookmarkEnd w:id="0"/>
    </w:p>
    <w:p w:rsidR="00DE27B0" w:rsidRDefault="00F37F15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E50CB3" id="Group 1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">
                <v:shape id="Graphic 1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bbdcAA&#10;AADbAAAADwAAAGRycy9kb3ducmV2LnhtbERPS2sCMRC+C/6HMIVeRLMWrbIaRQTBa7fWx23YjJul&#10;m8mSRN3++6ZQ8DYf33OW68424k4+1I4VjEcZCOLS6ZorBYfP3XAOIkRkjY1jUvBDAdarfm+JuXYP&#10;/qB7ESuRQjjkqMDE2OZShtKQxTByLXHirs5bjAn6SmqPjxRuG/mWZe/SYs2pwWBLW0Pld3GzCnAw&#10;K3aT2bbMzPHLW+LL+bSfKvX60m0WICJ18Sn+d+91mj+Bv1/SAXL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xbbdc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DE27B0" w:rsidRDefault="00DE27B0">
      <w:pPr>
        <w:pStyle w:val="Textoindependiente"/>
        <w:rPr>
          <w:sz w:val="20"/>
        </w:rPr>
      </w:pPr>
    </w:p>
    <w:p w:rsidR="00DE27B0" w:rsidRDefault="00DE27B0">
      <w:pPr>
        <w:pStyle w:val="Textoindependiente"/>
        <w:rPr>
          <w:sz w:val="20"/>
        </w:rPr>
      </w:pPr>
    </w:p>
    <w:p w:rsidR="00DE27B0" w:rsidRDefault="00F37F15">
      <w:pPr>
        <w:pStyle w:val="Textoindependiente"/>
        <w:spacing w:before="8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622247</wp:posOffset>
            </wp:positionH>
            <wp:positionV relativeFrom="paragraph">
              <wp:posOffset>218029</wp:posOffset>
            </wp:positionV>
            <wp:extent cx="1981292" cy="221370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92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3367082</wp:posOffset>
            </wp:positionH>
            <wp:positionV relativeFrom="paragraph">
              <wp:posOffset>218029</wp:posOffset>
            </wp:positionV>
            <wp:extent cx="1516473" cy="2213705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473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5132868</wp:posOffset>
            </wp:positionH>
            <wp:positionV relativeFrom="paragraph">
              <wp:posOffset>218029</wp:posOffset>
            </wp:positionV>
            <wp:extent cx="2027774" cy="2213705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7774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E27B0" w:rsidRDefault="00DE27B0">
      <w:pPr>
        <w:pStyle w:val="Textoindependiente"/>
        <w:rPr>
          <w:sz w:val="20"/>
        </w:rPr>
      </w:pPr>
    </w:p>
    <w:p w:rsidR="00DE27B0" w:rsidRDefault="00DE27B0">
      <w:pPr>
        <w:pStyle w:val="Textoindependiente"/>
        <w:rPr>
          <w:sz w:val="20"/>
        </w:rPr>
      </w:pPr>
    </w:p>
    <w:p w:rsidR="00DE27B0" w:rsidRDefault="00DE27B0">
      <w:pPr>
        <w:pStyle w:val="Textoindependiente"/>
        <w:rPr>
          <w:sz w:val="20"/>
        </w:rPr>
      </w:pPr>
    </w:p>
    <w:p w:rsidR="00DE27B0" w:rsidRDefault="00F37F15">
      <w:pPr>
        <w:pStyle w:val="Textoindependiente"/>
        <w:spacing w:before="168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529004</wp:posOffset>
            </wp:positionH>
            <wp:positionV relativeFrom="paragraph">
              <wp:posOffset>269398</wp:posOffset>
            </wp:positionV>
            <wp:extent cx="2074256" cy="2213705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4256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2900868</wp:posOffset>
            </wp:positionH>
            <wp:positionV relativeFrom="paragraph">
              <wp:posOffset>269398</wp:posOffset>
            </wp:positionV>
            <wp:extent cx="1981292" cy="2213705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92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5645703</wp:posOffset>
            </wp:positionH>
            <wp:positionV relativeFrom="paragraph">
              <wp:posOffset>269398</wp:posOffset>
            </wp:positionV>
            <wp:extent cx="1516473" cy="2213705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473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E27B0" w:rsidRDefault="00DE27B0">
      <w:pPr>
        <w:pStyle w:val="Textoindependiente"/>
        <w:rPr>
          <w:sz w:val="20"/>
        </w:rPr>
      </w:pPr>
    </w:p>
    <w:p w:rsidR="00DE27B0" w:rsidRDefault="00DE27B0">
      <w:pPr>
        <w:pStyle w:val="Textoindependiente"/>
        <w:rPr>
          <w:sz w:val="20"/>
        </w:rPr>
      </w:pPr>
    </w:p>
    <w:p w:rsidR="00DE27B0" w:rsidRDefault="00DE27B0">
      <w:pPr>
        <w:pStyle w:val="Textoindependiente"/>
        <w:rPr>
          <w:sz w:val="20"/>
        </w:rPr>
      </w:pPr>
    </w:p>
    <w:p w:rsidR="00DE27B0" w:rsidRDefault="00F37F15">
      <w:pPr>
        <w:pStyle w:val="Textoindependiente"/>
        <w:spacing w:before="94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529004</wp:posOffset>
            </wp:positionH>
            <wp:positionV relativeFrom="paragraph">
              <wp:posOffset>269015</wp:posOffset>
            </wp:positionV>
            <wp:extent cx="2074256" cy="2213705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4256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222393</wp:posOffset>
            </wp:positionV>
            <wp:extent cx="2213702" cy="2277618"/>
            <wp:effectExtent l="0" t="0" r="0" b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4496" behindDoc="1" locked="0" layoutInCell="1" allowOverlap="1">
            <wp:simplePos x="0" y="0"/>
            <wp:positionH relativeFrom="page">
              <wp:posOffset>5039626</wp:posOffset>
            </wp:positionH>
            <wp:positionV relativeFrom="paragraph">
              <wp:posOffset>222393</wp:posOffset>
            </wp:positionV>
            <wp:extent cx="2120738" cy="2277618"/>
            <wp:effectExtent l="0" t="0" r="0" b="0"/>
            <wp:wrapTopAndBottom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738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E27B0" w:rsidRDefault="00DE27B0">
      <w:pPr>
        <w:pStyle w:val="Textoindependiente"/>
        <w:rPr>
          <w:sz w:val="20"/>
        </w:rPr>
        <w:sectPr w:rsidR="00DE27B0">
          <w:pgSz w:w="11910" w:h="16840"/>
          <w:pgMar w:top="1300" w:right="425" w:bottom="280" w:left="425" w:header="283" w:footer="0" w:gutter="0"/>
          <w:cols w:space="720"/>
        </w:sectPr>
      </w:pPr>
    </w:p>
    <w:p w:rsidR="00DE27B0" w:rsidRDefault="00DE27B0">
      <w:pPr>
        <w:pStyle w:val="Textoindependiente"/>
        <w:spacing w:before="8"/>
        <w:rPr>
          <w:sz w:val="11"/>
        </w:rPr>
      </w:pPr>
    </w:p>
    <w:p w:rsidR="00DE27B0" w:rsidRDefault="00F37F15">
      <w:pPr>
        <w:tabs>
          <w:tab w:val="left" w:pos="4290"/>
        </w:tabs>
        <w:ind w:left="334"/>
        <w:rPr>
          <w:position w:val="3"/>
          <w:sz w:val="20"/>
        </w:rPr>
      </w:pPr>
      <w:r>
        <w:rPr>
          <w:noProof/>
          <w:sz w:val="20"/>
          <w:lang w:val="es-CL" w:eastAsia="es-CL"/>
        </w:rPr>
        <w:drawing>
          <wp:inline distT="0" distB="0" distL="0" distR="0">
            <wp:extent cx="2120738" cy="2231135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738" cy="223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sz w:val="20"/>
          <w:lang w:val="es-CL" w:eastAsia="es-CL"/>
        </w:rPr>
        <w:drawing>
          <wp:inline distT="0" distB="0" distL="0" distR="0">
            <wp:extent cx="1888328" cy="2231135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8328" cy="223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0"/>
          <w:sz w:val="20"/>
        </w:rPr>
        <w:t xml:space="preserve"> </w:t>
      </w:r>
      <w:r>
        <w:rPr>
          <w:noProof/>
          <w:spacing w:val="50"/>
          <w:position w:val="3"/>
          <w:sz w:val="20"/>
          <w:lang w:val="es-CL" w:eastAsia="es-CL"/>
        </w:rPr>
        <w:drawing>
          <wp:inline distT="0" distB="0" distL="0" distR="0">
            <wp:extent cx="2213702" cy="2260187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27B0" w:rsidRDefault="00DE27B0">
      <w:pPr>
        <w:pStyle w:val="Textoindependiente"/>
        <w:rPr>
          <w:sz w:val="20"/>
        </w:rPr>
      </w:pPr>
    </w:p>
    <w:p w:rsidR="00DE27B0" w:rsidRDefault="00DE27B0">
      <w:pPr>
        <w:pStyle w:val="Textoindependiente"/>
        <w:rPr>
          <w:sz w:val="20"/>
        </w:rPr>
      </w:pPr>
    </w:p>
    <w:p w:rsidR="00DE27B0" w:rsidRDefault="00DE27B0">
      <w:pPr>
        <w:pStyle w:val="Textoindependiente"/>
        <w:rPr>
          <w:sz w:val="20"/>
        </w:rPr>
      </w:pPr>
    </w:p>
    <w:p w:rsidR="00DE27B0" w:rsidRDefault="00F37F15">
      <w:pPr>
        <w:pStyle w:val="Textoindependiente"/>
        <w:spacing w:before="66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5008" behindDoc="1" locked="0" layoutInCell="1" allowOverlap="1">
            <wp:simplePos x="0" y="0"/>
            <wp:positionH relativeFrom="page">
              <wp:posOffset>482383</wp:posOffset>
            </wp:positionH>
            <wp:positionV relativeFrom="paragraph">
              <wp:posOffset>204724</wp:posOffset>
            </wp:positionV>
            <wp:extent cx="2120738" cy="2260187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738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5520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204724</wp:posOffset>
            </wp:positionV>
            <wp:extent cx="2213702" cy="2260187"/>
            <wp:effectExtent l="0" t="0" r="0" b="0"/>
            <wp:wrapTopAndBottom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6032" behindDoc="1" locked="0" layoutInCell="1" allowOverlap="1">
            <wp:simplePos x="0" y="0"/>
            <wp:positionH relativeFrom="page">
              <wp:posOffset>5039626</wp:posOffset>
            </wp:positionH>
            <wp:positionV relativeFrom="paragraph">
              <wp:posOffset>251345</wp:posOffset>
            </wp:positionV>
            <wp:extent cx="2120738" cy="2213705"/>
            <wp:effectExtent l="0" t="0" r="0" b="0"/>
            <wp:wrapTopAndBottom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738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E27B0">
      <w:headerReference w:type="default" r:id="rId23"/>
      <w:pgSz w:w="11910" w:h="16840"/>
      <w:pgMar w:top="1920" w:right="425" w:bottom="280" w:left="42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7F15" w:rsidRDefault="00F37F15">
      <w:r>
        <w:separator/>
      </w:r>
    </w:p>
  </w:endnote>
  <w:endnote w:type="continuationSeparator" w:id="0">
    <w:p w:rsidR="00F37F15" w:rsidRDefault="00F37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7F15" w:rsidRDefault="00F37F15">
      <w:r>
        <w:separator/>
      </w:r>
    </w:p>
  </w:footnote>
  <w:footnote w:type="continuationSeparator" w:id="0">
    <w:p w:rsidR="00F37F15" w:rsidRDefault="00F37F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27B0" w:rsidRDefault="00395A02">
    <w:pPr>
      <w:pStyle w:val="Textoindependiente"/>
      <w:spacing w:line="14" w:lineRule="auto"/>
      <w:rPr>
        <w:sz w:val="20"/>
      </w:rPr>
    </w:pPr>
    <w:r w:rsidRPr="00395A02">
      <w:rPr>
        <w:noProof/>
        <w:sz w:val="20"/>
        <w:lang w:val="es-CL" w:eastAsia="es-CL"/>
      </w:rPr>
      <w:drawing>
        <wp:inline distT="0" distB="0" distL="0" distR="0">
          <wp:extent cx="2633132" cy="1481137"/>
          <wp:effectExtent l="0" t="0" r="0" b="5080"/>
          <wp:docPr id="30" name="Imagen 30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8453" cy="1489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37F15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62912" behindDoc="1" locked="0" layoutInCell="1" allowOverlap="1">
              <wp:simplePos x="0" y="0"/>
              <wp:positionH relativeFrom="page">
                <wp:posOffset>3311144</wp:posOffset>
              </wp:positionH>
              <wp:positionV relativeFrom="page">
                <wp:posOffset>337907</wp:posOffset>
              </wp:positionV>
              <wp:extent cx="3900804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00804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E27B0" w:rsidRDefault="00F37F15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TRANSPALETA</w:t>
                          </w:r>
                          <w:r>
                            <w:rPr>
                              <w:b/>
                              <w:spacing w:val="45"/>
                              <w:w w:val="15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ELECTRICA</w:t>
                          </w:r>
                          <w:r>
                            <w:rPr>
                              <w:b/>
                              <w:spacing w:val="46"/>
                              <w:w w:val="15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2000</w:t>
                          </w:r>
                          <w:r>
                            <w:rPr>
                              <w:b/>
                              <w:spacing w:val="46"/>
                              <w:w w:val="15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KG</w:t>
                          </w:r>
                          <w:r>
                            <w:rPr>
                              <w:b/>
                              <w:spacing w:val="46"/>
                              <w:w w:val="15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>PTE20N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260.7pt;margin-top:26.6pt;width:307.15pt;height:18.3pt;z-index:-15853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" filled="f" stroked="f">
              <v:path arrowok="t"/>
              <v:textbox inset="0,0,0,0">
                <w:txbxContent>
                  <w:p w:rsidR="00DE27B0" w:rsidRDefault="00F37F15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TRANSPALETA</w:t>
                    </w:r>
                    <w:r>
                      <w:rPr>
                        <w:b/>
                        <w:spacing w:val="45"/>
                        <w:w w:val="150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ELECTRICA</w:t>
                    </w:r>
                    <w:r>
                      <w:rPr>
                        <w:b/>
                        <w:spacing w:val="46"/>
                        <w:w w:val="150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2000</w:t>
                    </w:r>
                    <w:r>
                      <w:rPr>
                        <w:b/>
                        <w:spacing w:val="46"/>
                        <w:w w:val="150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KG</w:t>
                    </w:r>
                    <w:r>
                      <w:rPr>
                        <w:b/>
                        <w:spacing w:val="46"/>
                        <w:w w:val="15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8"/>
                      </w:rPr>
                      <w:t>PTE20N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27B0" w:rsidRDefault="00DE27B0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7.5pt;height:7.5pt" o:bullet="t">
        <v:imagedata r:id="rId1" o:title="image2"/>
      </v:shape>
    </w:pict>
  </w:numPicBullet>
  <w:abstractNum w:abstractNumId="0" w15:restartNumberingAfterBreak="0">
    <w:nsid w:val="34B375E0"/>
    <w:multiLevelType w:val="hybridMultilevel"/>
    <w:tmpl w:val="E60E3A08"/>
    <w:lvl w:ilvl="0" w:tplc="D084FE26">
      <w:numFmt w:val="bullet"/>
      <w:lvlText w:val="&amp;"/>
      <w:lvlPicBulletId w:val="0"/>
      <w:lvlJc w:val="left"/>
      <w:pPr>
        <w:ind w:left="741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4"/>
        <w:sz w:val="11"/>
        <w:szCs w:val="11"/>
        <w:lang w:val="es-ES" w:eastAsia="en-US" w:bidi="ar-SA"/>
      </w:rPr>
    </w:lvl>
    <w:lvl w:ilvl="1" w:tplc="802ED8A8">
      <w:numFmt w:val="bullet"/>
      <w:lvlText w:val="•"/>
      <w:lvlJc w:val="left"/>
      <w:pPr>
        <w:ind w:left="1771" w:hanging="182"/>
      </w:pPr>
      <w:rPr>
        <w:rFonts w:hint="default"/>
        <w:lang w:val="es-ES" w:eastAsia="en-US" w:bidi="ar-SA"/>
      </w:rPr>
    </w:lvl>
    <w:lvl w:ilvl="2" w:tplc="4F5E609C">
      <w:numFmt w:val="bullet"/>
      <w:lvlText w:val="•"/>
      <w:lvlJc w:val="left"/>
      <w:pPr>
        <w:ind w:left="2803" w:hanging="182"/>
      </w:pPr>
      <w:rPr>
        <w:rFonts w:hint="default"/>
        <w:lang w:val="es-ES" w:eastAsia="en-US" w:bidi="ar-SA"/>
      </w:rPr>
    </w:lvl>
    <w:lvl w:ilvl="3" w:tplc="BED47ECC">
      <w:numFmt w:val="bullet"/>
      <w:lvlText w:val="•"/>
      <w:lvlJc w:val="left"/>
      <w:pPr>
        <w:ind w:left="3834" w:hanging="182"/>
      </w:pPr>
      <w:rPr>
        <w:rFonts w:hint="default"/>
        <w:lang w:val="es-ES" w:eastAsia="en-US" w:bidi="ar-SA"/>
      </w:rPr>
    </w:lvl>
    <w:lvl w:ilvl="4" w:tplc="B8D8D19C">
      <w:numFmt w:val="bullet"/>
      <w:lvlText w:val="•"/>
      <w:lvlJc w:val="left"/>
      <w:pPr>
        <w:ind w:left="4866" w:hanging="182"/>
      </w:pPr>
      <w:rPr>
        <w:rFonts w:hint="default"/>
        <w:lang w:val="es-ES" w:eastAsia="en-US" w:bidi="ar-SA"/>
      </w:rPr>
    </w:lvl>
    <w:lvl w:ilvl="5" w:tplc="CD4C6BCE">
      <w:numFmt w:val="bullet"/>
      <w:lvlText w:val="•"/>
      <w:lvlJc w:val="left"/>
      <w:pPr>
        <w:ind w:left="5897" w:hanging="182"/>
      </w:pPr>
      <w:rPr>
        <w:rFonts w:hint="default"/>
        <w:lang w:val="es-ES" w:eastAsia="en-US" w:bidi="ar-SA"/>
      </w:rPr>
    </w:lvl>
    <w:lvl w:ilvl="6" w:tplc="5EB265A4">
      <w:numFmt w:val="bullet"/>
      <w:lvlText w:val="•"/>
      <w:lvlJc w:val="left"/>
      <w:pPr>
        <w:ind w:left="6929" w:hanging="182"/>
      </w:pPr>
      <w:rPr>
        <w:rFonts w:hint="default"/>
        <w:lang w:val="es-ES" w:eastAsia="en-US" w:bidi="ar-SA"/>
      </w:rPr>
    </w:lvl>
    <w:lvl w:ilvl="7" w:tplc="AE46286E">
      <w:numFmt w:val="bullet"/>
      <w:lvlText w:val="•"/>
      <w:lvlJc w:val="left"/>
      <w:pPr>
        <w:ind w:left="7960" w:hanging="182"/>
      </w:pPr>
      <w:rPr>
        <w:rFonts w:hint="default"/>
        <w:lang w:val="es-ES" w:eastAsia="en-US" w:bidi="ar-SA"/>
      </w:rPr>
    </w:lvl>
    <w:lvl w:ilvl="8" w:tplc="54E66CCA">
      <w:numFmt w:val="bullet"/>
      <w:lvlText w:val="•"/>
      <w:lvlJc w:val="left"/>
      <w:pPr>
        <w:ind w:left="8992" w:hanging="182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7B0"/>
    <w:rsid w:val="00395A02"/>
    <w:rsid w:val="00DE27B0"/>
    <w:rsid w:val="00F37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72FF12-B6E1-4F45-BA85-EA34330BE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95A02"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17"/>
      <w:ind w:left="20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spacing w:before="96"/>
      <w:ind w:left="741" w:hanging="182"/>
    </w:pPr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395A0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95A02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395A0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95A02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header" Target="header1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10.jpeg"/><Relationship Id="rId23" Type="http://schemas.openxmlformats.org/officeDocument/2006/relationships/header" Target="header2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189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2026-07-31T14:38:00Z</dcterms:created>
  <dcterms:modified xsi:type="dcterms:W3CDTF">2026-07-31T14:38:00Z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2026-07-31T00:00:00Z</vt:filetime>
  </property>
  <property fmtid="{D5CDD505-2E9C-101B-9397-08002B2CF9AE}" pid="4" name="LastSaved">
    <vt:filetime>2026-07-31T00:00:00Z</vt:filetime>
  </property>
  <property fmtid="{D5CDD505-2E9C-101B-9397-08002B2CF9AE}" pid="5" name="Producer">
    <vt:lpwstr>mPDF 8.0.17</vt:lpwstr>
  </property>
</Properties>
</file>