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C26" w:rsidRDefault="000C719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2575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A7C26" w:rsidRDefault="000A7C26">
      <w:pPr>
        <w:pStyle w:val="Textoindependiente"/>
        <w:spacing w:before="40"/>
        <w:rPr>
          <w:rFonts w:ascii="Times New Roman"/>
        </w:rPr>
      </w:pPr>
    </w:p>
    <w:p w:rsidR="000A7C26" w:rsidRDefault="000C719D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4"/>
          <w:w w:val="105"/>
        </w:rPr>
        <w:t>42014</w:t>
      </w:r>
    </w:p>
    <w:p w:rsidR="000A7C26" w:rsidRDefault="000C719D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957217">
        <w:t>DESMONTADORAS</w:t>
      </w:r>
    </w:p>
    <w:p w:rsidR="000A7C26" w:rsidRDefault="000C719D">
      <w:pPr>
        <w:pStyle w:val="Ttulo1"/>
      </w:pPr>
      <w:r>
        <w:rPr>
          <w:spacing w:val="-2"/>
          <w:w w:val="110"/>
        </w:rPr>
        <w:t>Marca:</w:t>
      </w:r>
      <w:r w:rsidR="00957217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0A7C26" w:rsidRDefault="000C719D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A7C26" w:rsidRDefault="000C719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A7C26" w:rsidRDefault="000C719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7C26" w:rsidRDefault="000A7C26">
      <w:pPr>
        <w:pStyle w:val="Textoindependiente"/>
        <w:spacing w:before="153"/>
        <w:rPr>
          <w:b/>
        </w:rPr>
      </w:pPr>
    </w:p>
    <w:p w:rsidR="000A7C26" w:rsidRDefault="000C719D">
      <w:pPr>
        <w:pStyle w:val="Textoindependiente"/>
        <w:tabs>
          <w:tab w:val="left" w:pos="2478"/>
          <w:tab w:val="left" w:pos="6088"/>
        </w:tabs>
        <w:spacing w:line="331" w:lineRule="auto"/>
        <w:ind w:left="141" w:right="241"/>
      </w:pPr>
      <w:r>
        <w:rPr>
          <w:spacing w:val="-2"/>
        </w:rPr>
        <w:t>CARACTERISTICAS:</w:t>
      </w:r>
      <w:r>
        <w:tab/>
        <w:t>Desmontadora con sistema flat.</w:t>
      </w:r>
      <w:r>
        <w:tab/>
        <w:t>Incluye accesorios de serie:</w:t>
      </w:r>
      <w:r>
        <w:rPr>
          <w:spacing w:val="80"/>
        </w:rPr>
        <w:t xml:space="preserve"> </w:t>
      </w:r>
      <w:r>
        <w:t xml:space="preserve">FLR, inflador con </w:t>
      </w:r>
      <w:r w:rsidR="00957217">
        <w:t>manómetro</w:t>
      </w:r>
      <w:r>
        <w:t xml:space="preserve">, </w:t>
      </w:r>
      <w:proofErr w:type="spellStart"/>
      <w:r>
        <w:t>barretilla</w:t>
      </w:r>
      <w:proofErr w:type="spellEnd"/>
      <w:r>
        <w:t xml:space="preserve"> para desmontar ruedas.</w:t>
      </w:r>
      <w:r>
        <w:rPr>
          <w:spacing w:val="80"/>
        </w:rPr>
        <w:t xml:space="preserve"> </w:t>
      </w:r>
      <w:r>
        <w:t>Este equipo Requiere Instalación o Puesta en marcha:</w:t>
      </w:r>
      <w:r>
        <w:rPr>
          <w:spacing w:val="80"/>
        </w:rPr>
        <w:t xml:space="preserve"> </w:t>
      </w:r>
      <w:r>
        <w:t>- Equipos que requieran instalación en terreno y puesta en marcha se debe convenir precio, fecha y tiempos con Servicio Técnico ACO.</w:t>
      </w:r>
      <w:r>
        <w:rPr>
          <w:spacing w:val="80"/>
        </w:rPr>
        <w:t xml:space="preserve"> </w:t>
      </w:r>
      <w:r>
        <w:t>- Valor</w:t>
      </w:r>
      <w:r>
        <w:t>es de los productos no incluyen obras civiles, instalaciones eléctricas, neumáticas o de ningún tipo, además ACO no realiza instalaciones de ese tipo.</w:t>
      </w:r>
      <w:r>
        <w:rPr>
          <w:spacing w:val="80"/>
          <w:w w:val="150"/>
        </w:rPr>
        <w:t xml:space="preserve"> </w:t>
      </w:r>
      <w:r>
        <w:t>- Entregas son sobre camión.</w:t>
      </w:r>
      <w:r>
        <w:rPr>
          <w:spacing w:val="80"/>
          <w:w w:val="150"/>
        </w:rPr>
        <w:t xml:space="preserve"> </w:t>
      </w:r>
      <w:r>
        <w:t>- La garantía del producto opera solo si los equipos fueron instalados por personal autorizado de ACO. La intervención de cualquier tercero anula automáticamente la garantía.</w:t>
      </w: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C719D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190968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A7C26" w:rsidRDefault="000C719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A7C26" w:rsidRDefault="000C719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7C26" w:rsidRDefault="000A7C26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U-</w:t>
            </w:r>
            <w:r>
              <w:rPr>
                <w:spacing w:val="-5"/>
                <w:sz w:val="21"/>
              </w:rPr>
              <w:t>205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POTENCIA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NOMINAL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MOTOR: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0.75KW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/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1HP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ALIMENTACIÓN: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220V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DIÁMETRO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MAX.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RUEDA: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41"(1040MM)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ANCHURA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MÁX.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RUEDA: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14"(355MM)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BLOQUEO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EXTERIOR: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10"?18"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BLOQUEO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INTERIOR: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12"?22"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BLOQUEO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INTERIOR: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12"?22"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POTENCIA</w:t>
            </w:r>
            <w:r>
              <w:rPr>
                <w:spacing w:val="-2"/>
                <w:sz w:val="21"/>
              </w:rPr>
              <w:t xml:space="preserve"> DESTALONADOR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21.000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N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PRESION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TRABAJO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8-10</w:t>
            </w:r>
            <w:r>
              <w:rPr>
                <w:spacing w:val="-15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Bar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NIVEL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RUIDO: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&lt;70DB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PESO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NETO/BRUTO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188/210Kg.</w:t>
            </w:r>
          </w:p>
        </w:tc>
      </w:tr>
      <w:tr w:rsidR="000A7C26">
        <w:trPr>
          <w:trHeight w:val="478"/>
        </w:trPr>
        <w:tc>
          <w:tcPr>
            <w:tcW w:w="5566" w:type="dxa"/>
          </w:tcPr>
          <w:p w:rsidR="000A7C26" w:rsidRDefault="000C719D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0A7C26" w:rsidRDefault="000C719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meses.</w:t>
            </w:r>
          </w:p>
        </w:tc>
      </w:tr>
    </w:tbl>
    <w:p w:rsidR="000A7C26" w:rsidRDefault="000A7C26">
      <w:pPr>
        <w:pStyle w:val="TableParagraph"/>
        <w:rPr>
          <w:sz w:val="21"/>
        </w:rPr>
        <w:sectPr w:rsidR="000A7C26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A7C26" w:rsidRDefault="000C719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C2D88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C719D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218029</wp:posOffset>
            </wp:positionV>
            <wp:extent cx="2074256" cy="223113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5196973</wp:posOffset>
            </wp:positionH>
            <wp:positionV relativeFrom="paragraph">
              <wp:posOffset>218029</wp:posOffset>
            </wp:positionV>
            <wp:extent cx="196386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86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C719D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A7C26">
      <w:pPr>
        <w:pStyle w:val="Textoindependiente"/>
        <w:rPr>
          <w:sz w:val="20"/>
        </w:rPr>
      </w:pPr>
    </w:p>
    <w:p w:rsidR="000A7C26" w:rsidRDefault="000C719D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A7C26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19D" w:rsidRDefault="000C719D">
      <w:r>
        <w:separator/>
      </w:r>
    </w:p>
  </w:endnote>
  <w:endnote w:type="continuationSeparator" w:id="0">
    <w:p w:rsidR="000C719D" w:rsidRDefault="000C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19D" w:rsidRDefault="000C719D">
      <w:r>
        <w:separator/>
      </w:r>
    </w:p>
  </w:footnote>
  <w:footnote w:type="continuationSeparator" w:id="0">
    <w:p w:rsidR="000C719D" w:rsidRDefault="000C7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C26" w:rsidRDefault="00957217">
    <w:pPr>
      <w:pStyle w:val="Textoindependiente"/>
      <w:spacing w:line="14" w:lineRule="auto"/>
      <w:rPr>
        <w:sz w:val="20"/>
      </w:rPr>
    </w:pPr>
    <w:r w:rsidRPr="00957217">
      <w:rPr>
        <w:noProof/>
        <w:sz w:val="20"/>
        <w:lang w:val="es-CL" w:eastAsia="es-CL"/>
      </w:rPr>
      <w:drawing>
        <wp:inline distT="0" distB="0" distL="0" distR="0">
          <wp:extent cx="2552700" cy="1435894"/>
          <wp:effectExtent l="0" t="0" r="0" b="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7390" cy="1438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719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2336" behindDoc="1" locked="0" layoutInCell="1" allowOverlap="1">
              <wp:simplePos x="0" y="0"/>
              <wp:positionH relativeFrom="page">
                <wp:posOffset>3277361</wp:posOffset>
              </wp:positionH>
              <wp:positionV relativeFrom="page">
                <wp:posOffset>337907</wp:posOffset>
              </wp:positionV>
              <wp:extent cx="393446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446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A7C26" w:rsidRDefault="000C719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CON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SISTEMA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ALLY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205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8.05pt;margin-top:26.6pt;width:309.8pt;height:18.3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" filled="f" stroked="f">
              <v:path arrowok="t"/>
              <v:textbox inset="0,0,0,0">
                <w:txbxContent>
                  <w:p w:rsidR="000A7C26" w:rsidRDefault="000C719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CON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SISTEMA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ALLY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205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C26"/>
    <w:rsid w:val="000A7C26"/>
    <w:rsid w:val="000C719D"/>
    <w:rsid w:val="0095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061136-1817-4AC1-BBC1-CF568578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957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21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7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21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2026-08-03T22:14:00Z</dcterms:created>
  <dcterms:modified xsi:type="dcterms:W3CDTF">2026-08-03T22:14:00Z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