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831" w:rsidRDefault="002712C3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4A15FC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12831" w:rsidRDefault="00D12831">
      <w:pPr>
        <w:pStyle w:val="Textoindependiente"/>
        <w:spacing w:before="40"/>
        <w:rPr>
          <w:rFonts w:ascii="Times New Roman"/>
        </w:rPr>
      </w:pPr>
    </w:p>
    <w:p w:rsidR="00D12831" w:rsidRDefault="002712C3">
      <w:pPr>
        <w:ind w:left="141"/>
      </w:pPr>
      <w:r>
        <w:rPr>
          <w:b/>
          <w:w w:val="105"/>
        </w:rPr>
        <w:t>Referencia: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35377</w:t>
      </w:r>
    </w:p>
    <w:p w:rsidR="00D12831" w:rsidRDefault="002712C3">
      <w:pPr>
        <w:spacing w:before="172"/>
        <w:ind w:left="141"/>
      </w:pPr>
      <w:r>
        <w:rPr>
          <w:b/>
        </w:rPr>
        <w:t>Categorías:</w:t>
      </w:r>
      <w:r>
        <w:rPr>
          <w:b/>
          <w:spacing w:val="47"/>
        </w:rPr>
        <w:t xml:space="preserve"> </w:t>
      </w:r>
      <w:r w:rsidR="00BB4722">
        <w:t>Apiladores</w:t>
      </w:r>
    </w:p>
    <w:p w:rsidR="00D12831" w:rsidRDefault="002712C3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BB4722">
        <w:rPr>
          <w:b w:val="0"/>
          <w:spacing w:val="-10"/>
          <w:w w:val="105"/>
        </w:rPr>
        <w:t xml:space="preserve">Noble </w:t>
      </w:r>
      <w:proofErr w:type="spellStart"/>
      <w:r w:rsidR="00BB4722">
        <w:rPr>
          <w:b w:val="0"/>
          <w:spacing w:val="-10"/>
          <w:w w:val="105"/>
        </w:rPr>
        <w:t>Lift</w:t>
      </w:r>
      <w:proofErr w:type="spellEnd"/>
    </w:p>
    <w:p w:rsidR="00D12831" w:rsidRDefault="002712C3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D12831" w:rsidRDefault="00D12831">
      <w:pPr>
        <w:pStyle w:val="Textoindependiente"/>
        <w:spacing w:before="23"/>
        <w:rPr>
          <w:b/>
        </w:rPr>
      </w:pPr>
    </w:p>
    <w:p w:rsidR="00D12831" w:rsidRDefault="002712C3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Altura</w:t>
      </w:r>
      <w:r>
        <w:rPr>
          <w:spacing w:val="-9"/>
        </w:rPr>
        <w:t xml:space="preserve"> </w:t>
      </w:r>
      <w:r w:rsidR="00BB4722">
        <w:t>máxima</w:t>
      </w:r>
      <w:r>
        <w:t>:</w:t>
      </w:r>
      <w:r>
        <w:rPr>
          <w:spacing w:val="-8"/>
        </w:rPr>
        <w:t xml:space="preserve"> </w:t>
      </w:r>
      <w:r>
        <w:t>1.6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D12831" w:rsidRDefault="002712C3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BB4722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D12831" w:rsidRDefault="002712C3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Altura</w:t>
      </w:r>
      <w:r>
        <w:rPr>
          <w:spacing w:val="-9"/>
        </w:rPr>
        <w:t xml:space="preserve"> </w:t>
      </w:r>
      <w:r w:rsidR="00BB4722">
        <w:t>mínima</w:t>
      </w:r>
      <w:r>
        <w:t>:</w:t>
      </w:r>
      <w:r>
        <w:rPr>
          <w:spacing w:val="-8"/>
        </w:rPr>
        <w:t xml:space="preserve"> </w:t>
      </w:r>
      <w:r>
        <w:t>0.09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D12831" w:rsidRDefault="002712C3">
      <w:pPr>
        <w:pStyle w:val="Prrafodelista"/>
        <w:numPr>
          <w:ilvl w:val="0"/>
          <w:numId w:val="1"/>
        </w:numPr>
        <w:tabs>
          <w:tab w:val="left" w:pos="741"/>
        </w:tabs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BB4722">
        <w:t>elevación</w:t>
      </w:r>
      <w:r>
        <w:t xml:space="preserve">: </w:t>
      </w:r>
      <w:r w:rsidR="00BB4722">
        <w:rPr>
          <w:spacing w:val="-2"/>
        </w:rPr>
        <w:t>Hidráulico</w:t>
      </w:r>
    </w:p>
    <w:p w:rsidR="00D12831" w:rsidRDefault="002712C3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BB4722">
        <w:rPr>
          <w:spacing w:val="-2"/>
        </w:rPr>
        <w:t>tracción</w:t>
      </w:r>
      <w:bookmarkStart w:id="0" w:name="_GoBack"/>
      <w:bookmarkEnd w:id="0"/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D12831" w:rsidRDefault="00D12831">
      <w:pPr>
        <w:pStyle w:val="Textoindependiente"/>
        <w:rPr>
          <w:sz w:val="20"/>
        </w:rPr>
      </w:pPr>
    </w:p>
    <w:p w:rsidR="00D12831" w:rsidRDefault="002712C3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191435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12831" w:rsidRDefault="002712C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GV1rpT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12831" w:rsidRDefault="002712C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12831" w:rsidRDefault="00D12831">
      <w:pPr>
        <w:pStyle w:val="Textoindependiente"/>
        <w:spacing w:before="153"/>
      </w:pPr>
    </w:p>
    <w:p w:rsidR="00D12831" w:rsidRDefault="002712C3">
      <w:pPr>
        <w:pStyle w:val="Textoindependiente"/>
        <w:spacing w:line="331" w:lineRule="auto"/>
        <w:ind w:left="141" w:right="236"/>
      </w:pPr>
      <w:r>
        <w:t>El apilador manual es un equipo básico y eficiente para la elevación y traslado horizontal de cargas</w:t>
      </w:r>
      <w:r>
        <w:rPr>
          <w:spacing w:val="40"/>
        </w:rPr>
        <w:t xml:space="preserve"> </w:t>
      </w:r>
      <w:r>
        <w:t xml:space="preserve">unitarias sobre </w:t>
      </w:r>
      <w:proofErr w:type="spellStart"/>
      <w:r>
        <w:t>palets</w:t>
      </w:r>
      <w:proofErr w:type="spellEnd"/>
      <w:r>
        <w:t xml:space="preserve"> en almacenes y operaciones industriales. Permite elevar cargas mediante un sistema hidráulico accionado por bomba manual, ideal para apilamiento en primer nivel. Conforma con la Directiva de</w:t>
      </w:r>
      <w:r>
        <w:rPr>
          <w:spacing w:val="40"/>
        </w:rPr>
        <w:t xml:space="preserve"> </w:t>
      </w:r>
      <w:r>
        <w:t>Maquinaria</w:t>
      </w:r>
      <w:r>
        <w:rPr>
          <w:spacing w:val="40"/>
        </w:rPr>
        <w:t xml:space="preserve"> </w:t>
      </w:r>
      <w:r>
        <w:t>2006/42/EC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estándares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ISO</w:t>
      </w:r>
      <w:r>
        <w:rPr>
          <w:spacing w:val="40"/>
        </w:rPr>
        <w:t xml:space="preserve"> </w:t>
      </w:r>
      <w:r>
        <w:t>3691-5:2015+A1:2020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16307-5:2023,</w:t>
      </w:r>
      <w:r>
        <w:rPr>
          <w:spacing w:val="40"/>
        </w:rPr>
        <w:t xml:space="preserve"> </w:t>
      </w:r>
      <w:r>
        <w:t>asegurando requisitos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seguridad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verificación</w:t>
      </w:r>
      <w:r>
        <w:rPr>
          <w:spacing w:val="20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t>camiones</w:t>
      </w:r>
      <w:r>
        <w:rPr>
          <w:spacing w:val="20"/>
        </w:rPr>
        <w:t xml:space="preserve"> </w:t>
      </w:r>
      <w:r>
        <w:t>industriales</w:t>
      </w:r>
      <w:r>
        <w:rPr>
          <w:spacing w:val="20"/>
        </w:rPr>
        <w:t xml:space="preserve"> </w:t>
      </w:r>
      <w:r>
        <w:t>propulsados</w:t>
      </w:r>
      <w:r>
        <w:rPr>
          <w:spacing w:val="20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peatones.</w:t>
      </w:r>
      <w:r>
        <w:rPr>
          <w:spacing w:val="20"/>
        </w:rPr>
        <w:t xml:space="preserve"> </w:t>
      </w:r>
      <w:r>
        <w:t>Centro</w:t>
      </w:r>
      <w:r>
        <w:rPr>
          <w:spacing w:val="20"/>
        </w:rPr>
        <w:t xml:space="preserve"> </w:t>
      </w:r>
      <w:r>
        <w:t>de carga de 600 mm para estabilidad óptima.</w:t>
      </w: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2712C3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191298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12831" w:rsidRDefault="002712C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ZXWulO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12831" w:rsidRDefault="002712C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12831" w:rsidRDefault="00D12831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566"/>
        <w:gridCol w:w="5181"/>
      </w:tblGrid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MODELO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SFH1016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CAPACIDAD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1000</w:t>
            </w:r>
            <w:r>
              <w:rPr>
                <w:spacing w:val="-1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MINIMA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90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MAXIMA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1600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ALTURA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TOTAL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1980</w:t>
            </w:r>
            <w:r>
              <w:rPr>
                <w:spacing w:val="3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mm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RADIO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spacing w:val="-4"/>
                <w:w w:val="105"/>
                <w:sz w:val="21"/>
              </w:rPr>
              <w:t>GIRO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sz w:val="21"/>
              </w:rPr>
              <w:t>1250/1380</w:t>
            </w:r>
            <w:r>
              <w:rPr>
                <w:spacing w:val="1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mm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PESO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156</w:t>
            </w:r>
            <w:r>
              <w:rPr>
                <w:spacing w:val="-3"/>
                <w:w w:val="110"/>
                <w:sz w:val="21"/>
              </w:rPr>
              <w:t xml:space="preserve"> </w:t>
            </w:r>
            <w:r>
              <w:rPr>
                <w:spacing w:val="-5"/>
                <w:w w:val="110"/>
                <w:sz w:val="21"/>
              </w:rPr>
              <w:t>kg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w w:val="105"/>
                <w:sz w:val="21"/>
              </w:rPr>
              <w:t>CAPACIDAD</w:t>
            </w:r>
            <w:r>
              <w:rPr>
                <w:spacing w:val="-1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ACEITE</w:t>
            </w:r>
            <w:r>
              <w:rPr>
                <w:spacing w:val="-16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TOTAL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2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10"/>
                <w:w w:val="105"/>
                <w:sz w:val="21"/>
              </w:rPr>
              <w:t>L</w:t>
            </w:r>
          </w:p>
        </w:tc>
      </w:tr>
      <w:tr w:rsidR="00D12831">
        <w:trPr>
          <w:trHeight w:val="478"/>
        </w:trPr>
        <w:tc>
          <w:tcPr>
            <w:tcW w:w="5566" w:type="dxa"/>
          </w:tcPr>
          <w:p w:rsidR="00D12831" w:rsidRDefault="002712C3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GARANTIA</w:t>
            </w:r>
          </w:p>
        </w:tc>
        <w:tc>
          <w:tcPr>
            <w:tcW w:w="5181" w:type="dxa"/>
          </w:tcPr>
          <w:p w:rsidR="00D12831" w:rsidRDefault="002712C3">
            <w:pPr>
              <w:pStyle w:val="TableParagraph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6</w:t>
            </w:r>
            <w:r>
              <w:rPr>
                <w:spacing w:val="-4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meses</w:t>
            </w:r>
          </w:p>
        </w:tc>
      </w:tr>
    </w:tbl>
    <w:p w:rsidR="00D12831" w:rsidRDefault="00D12831">
      <w:pPr>
        <w:pStyle w:val="TableParagraph"/>
        <w:rPr>
          <w:sz w:val="21"/>
        </w:rPr>
        <w:sectPr w:rsidR="00D12831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12831" w:rsidRDefault="002712C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A840D5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2712C3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855353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2900868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5313526</wp:posOffset>
            </wp:positionH>
            <wp:positionV relativeFrom="paragraph">
              <wp:posOffset>218029</wp:posOffset>
            </wp:positionV>
            <wp:extent cx="1847657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65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2712C3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1088460</wp:posOffset>
            </wp:positionH>
            <wp:positionV relativeFrom="paragraph">
              <wp:posOffset>269398</wp:posOffset>
            </wp:positionV>
            <wp:extent cx="1516473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269398</wp:posOffset>
            </wp:positionV>
            <wp:extent cx="1795365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5132868</wp:posOffset>
            </wp:positionH>
            <wp:positionV relativeFrom="paragraph">
              <wp:posOffset>269398</wp:posOffset>
            </wp:positionV>
            <wp:extent cx="2027774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2712C3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269015</wp:posOffset>
            </wp:positionV>
            <wp:extent cx="1841847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222393</wp:posOffset>
            </wp:positionV>
            <wp:extent cx="2167220" cy="2260187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6018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831" w:rsidRDefault="00D12831">
      <w:pPr>
        <w:pStyle w:val="Textoindependiente"/>
        <w:rPr>
          <w:sz w:val="20"/>
        </w:rPr>
        <w:sectPr w:rsidR="00D12831">
          <w:pgSz w:w="11910" w:h="16840"/>
          <w:pgMar w:top="1300" w:right="425" w:bottom="280" w:left="425" w:header="283" w:footer="0" w:gutter="0"/>
          <w:cols w:space="720"/>
        </w:sectPr>
      </w:pPr>
    </w:p>
    <w:p w:rsidR="00D12831" w:rsidRDefault="00D12831">
      <w:pPr>
        <w:pStyle w:val="Textoindependiente"/>
        <w:spacing w:before="8"/>
        <w:rPr>
          <w:sz w:val="11"/>
        </w:rPr>
      </w:pPr>
    </w:p>
    <w:p w:rsidR="00D12831" w:rsidRDefault="002712C3">
      <w:pPr>
        <w:tabs>
          <w:tab w:val="left" w:pos="7511"/>
        </w:tabs>
        <w:ind w:left="187"/>
        <w:rPr>
          <w:sz w:val="20"/>
        </w:rPr>
      </w:pPr>
      <w:r>
        <w:rPr>
          <w:noProof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position w:val="3"/>
          <w:sz w:val="20"/>
        </w:rPr>
        <w:t xml:space="preserve"> </w:t>
      </w:r>
      <w:r>
        <w:rPr>
          <w:noProof/>
          <w:spacing w:val="52"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2"/>
          <w:position w:val="3"/>
          <w:sz w:val="20"/>
        </w:rPr>
        <w:tab/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120738" cy="2231135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3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2712C3">
      <w:pPr>
        <w:pStyle w:val="Textoindependiente"/>
        <w:spacing w:before="66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204724</wp:posOffset>
            </wp:positionV>
            <wp:extent cx="2213702" cy="2277618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204724</wp:posOffset>
            </wp:positionV>
            <wp:extent cx="2213702" cy="2277618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204724</wp:posOffset>
            </wp:positionV>
            <wp:extent cx="2213702" cy="227761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D12831">
      <w:pPr>
        <w:pStyle w:val="Textoindependiente"/>
        <w:rPr>
          <w:sz w:val="20"/>
        </w:rPr>
      </w:pPr>
    </w:p>
    <w:p w:rsidR="00D12831" w:rsidRDefault="002712C3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668868</wp:posOffset>
            </wp:positionH>
            <wp:positionV relativeFrom="paragraph">
              <wp:posOffset>205248</wp:posOffset>
            </wp:positionV>
            <wp:extent cx="1934810" cy="2277618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810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12831">
      <w:headerReference w:type="default" r:id="rId24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2C3" w:rsidRDefault="002712C3">
      <w:r>
        <w:separator/>
      </w:r>
    </w:p>
  </w:endnote>
  <w:endnote w:type="continuationSeparator" w:id="0">
    <w:p w:rsidR="002712C3" w:rsidRDefault="0027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2C3" w:rsidRDefault="002712C3">
      <w:r>
        <w:separator/>
      </w:r>
    </w:p>
  </w:footnote>
  <w:footnote w:type="continuationSeparator" w:id="0">
    <w:p w:rsidR="002712C3" w:rsidRDefault="00271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831" w:rsidRDefault="00BB4722">
    <w:pPr>
      <w:pStyle w:val="Textoindependiente"/>
      <w:spacing w:line="14" w:lineRule="auto"/>
      <w:rPr>
        <w:sz w:val="20"/>
      </w:rPr>
    </w:pPr>
    <w:r w:rsidRPr="00BB4722">
      <w:rPr>
        <w:noProof/>
        <w:sz w:val="20"/>
        <w:lang w:val="es-CL" w:eastAsia="es-CL"/>
      </w:rPr>
      <w:drawing>
        <wp:inline distT="0" distB="0" distL="0" distR="0">
          <wp:extent cx="2243137" cy="1261765"/>
          <wp:effectExtent l="0" t="0" r="5080" b="0"/>
          <wp:docPr id="29" name="Imagen 2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3735" cy="1267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12C3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6976" behindDoc="1" locked="0" layoutInCell="1" allowOverlap="1">
              <wp:simplePos x="0" y="0"/>
              <wp:positionH relativeFrom="page">
                <wp:posOffset>3216376</wp:posOffset>
              </wp:positionH>
              <wp:positionV relativeFrom="page">
                <wp:posOffset>337907</wp:posOffset>
              </wp:positionV>
              <wp:extent cx="399669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9669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12831" w:rsidRDefault="002712C3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APILADOR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MANUAL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1000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1.6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</w:t>
                          </w:r>
                          <w:r>
                            <w:rPr>
                              <w:b/>
                              <w:spacing w:val="-8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SFH1016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3.25pt;margin-top:26.6pt;width:314.7pt;height:18.3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" filled="f" stroked="f">
              <v:path arrowok="t"/>
              <v:textbox inset="0,0,0,0">
                <w:txbxContent>
                  <w:p w:rsidR="00D12831" w:rsidRDefault="002712C3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APILADOR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MANUAL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1000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1.6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</w:t>
                    </w:r>
                    <w:r>
                      <w:rPr>
                        <w:b/>
                        <w:spacing w:val="-8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SFH1016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831" w:rsidRDefault="00D12831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7.5pt;height:7.5pt" o:bullet="t">
        <v:imagedata r:id="rId1" o:title="image2"/>
      </v:shape>
    </w:pict>
  </w:numPicBullet>
  <w:abstractNum w:abstractNumId="0" w15:restartNumberingAfterBreak="0">
    <w:nsid w:val="59E15E56"/>
    <w:multiLevelType w:val="hybridMultilevel"/>
    <w:tmpl w:val="B8A0584E"/>
    <w:lvl w:ilvl="0" w:tplc="133072EA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FDC076F4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FFCE3C5C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1310A9E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35EAD27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70DAEDFC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95C42F80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B1B2B174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5DA03CEE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831"/>
    <w:rsid w:val="002712C3"/>
    <w:rsid w:val="00BB4722"/>
    <w:rsid w:val="00D1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6F90B-D3EC-4124-B6CF-66BC930C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20"/>
    </w:pPr>
  </w:style>
  <w:style w:type="paragraph" w:styleId="Encabezado">
    <w:name w:val="header"/>
    <w:basedOn w:val="Normal"/>
    <w:link w:val="EncabezadoCar"/>
    <w:uiPriority w:val="99"/>
    <w:unhideWhenUsed/>
    <w:rsid w:val="00BB472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4722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B472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4722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2026-07-31T14:51:00Z</dcterms:created>
  <dcterms:modified xsi:type="dcterms:W3CDTF">2026-07-31T14:51:00Z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